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CFCE" w14:textId="44897322" w:rsidR="001A6704" w:rsidRDefault="00C30410" w:rsidP="008A7D02">
      <w:pPr>
        <w:rPr>
          <w:rFonts w:ascii="Arial" w:hAnsi="Arial" w:cs="Arial"/>
          <w:b/>
          <w:bCs/>
          <w:sz w:val="32"/>
          <w:szCs w:val="32"/>
        </w:rPr>
      </w:pPr>
      <w:r>
        <w:rPr>
          <w:noProof/>
        </w:rPr>
        <w:drawing>
          <wp:anchor distT="0" distB="0" distL="114300" distR="114300" simplePos="0" relativeHeight="251658240" behindDoc="0" locked="0" layoutInCell="1" allowOverlap="1" wp14:anchorId="311396F3" wp14:editId="6FD41557">
            <wp:simplePos x="0" y="0"/>
            <wp:positionH relativeFrom="column">
              <wp:posOffset>1950720</wp:posOffset>
            </wp:positionH>
            <wp:positionV relativeFrom="paragraph">
              <wp:posOffset>38100</wp:posOffset>
            </wp:positionV>
            <wp:extent cx="1536700" cy="1854726"/>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6700" cy="1854726"/>
                    </a:xfrm>
                    <a:prstGeom prst="rect">
                      <a:avLst/>
                    </a:prstGeom>
                    <a:noFill/>
                    <a:ln>
                      <a:noFill/>
                    </a:ln>
                  </pic:spPr>
                </pic:pic>
              </a:graphicData>
            </a:graphic>
          </wp:anchor>
        </w:drawing>
      </w:r>
      <w:r w:rsidR="008A7D02">
        <w:rPr>
          <w:rFonts w:ascii="Arial" w:hAnsi="Arial" w:cs="Arial"/>
          <w:b/>
          <w:bCs/>
          <w:sz w:val="32"/>
          <w:szCs w:val="32"/>
        </w:rPr>
        <w:br w:type="textWrapping" w:clear="all"/>
      </w:r>
    </w:p>
    <w:p w14:paraId="690A1BA3" w14:textId="09FCDBD0" w:rsidR="001A6704" w:rsidRDefault="001A6704">
      <w:pPr>
        <w:rPr>
          <w:rFonts w:ascii="Arial" w:hAnsi="Arial" w:cs="Arial"/>
          <w:b/>
          <w:bCs/>
          <w:sz w:val="32"/>
          <w:szCs w:val="32"/>
        </w:rPr>
      </w:pPr>
    </w:p>
    <w:p w14:paraId="4B09CABF" w14:textId="648B1BD9" w:rsidR="001A6704" w:rsidRPr="00C32DF4" w:rsidRDefault="001A6704" w:rsidP="001A6704">
      <w:pPr>
        <w:jc w:val="center"/>
        <w:rPr>
          <w:rFonts w:ascii="Arial" w:hAnsi="Arial" w:cs="Arial"/>
          <w:b/>
          <w:bCs/>
          <w:sz w:val="56"/>
          <w:szCs w:val="56"/>
        </w:rPr>
      </w:pPr>
      <w:r w:rsidRPr="00C32DF4">
        <w:rPr>
          <w:rFonts w:ascii="Arial" w:hAnsi="Arial" w:cs="Arial"/>
          <w:b/>
          <w:bCs/>
          <w:sz w:val="56"/>
          <w:szCs w:val="56"/>
        </w:rPr>
        <w:t>TISBURY AND DISTRICT LINK</w:t>
      </w:r>
      <w:r w:rsidR="000A15A1" w:rsidRPr="00C32DF4">
        <w:rPr>
          <w:rFonts w:ascii="Arial" w:hAnsi="Arial" w:cs="Arial"/>
          <w:b/>
          <w:bCs/>
          <w:sz w:val="56"/>
          <w:szCs w:val="56"/>
        </w:rPr>
        <w:t xml:space="preserve"> </w:t>
      </w:r>
      <w:r w:rsidR="000B3FA7" w:rsidRPr="00C32DF4">
        <w:rPr>
          <w:rFonts w:ascii="Arial" w:hAnsi="Arial" w:cs="Arial"/>
          <w:b/>
          <w:bCs/>
          <w:sz w:val="56"/>
          <w:szCs w:val="56"/>
        </w:rPr>
        <w:t>SCHEME</w:t>
      </w:r>
      <w:r w:rsidR="00D9105C">
        <w:rPr>
          <w:rFonts w:ascii="Arial" w:hAnsi="Arial" w:cs="Arial"/>
          <w:b/>
          <w:bCs/>
          <w:sz w:val="56"/>
          <w:szCs w:val="56"/>
        </w:rPr>
        <w:t xml:space="preserve"> (T</w:t>
      </w:r>
      <w:r w:rsidR="00677CFA">
        <w:rPr>
          <w:rFonts w:ascii="Arial" w:hAnsi="Arial" w:cs="Arial"/>
          <w:b/>
          <w:bCs/>
          <w:sz w:val="56"/>
          <w:szCs w:val="56"/>
        </w:rPr>
        <w:t>&amp;D</w:t>
      </w:r>
      <w:r w:rsidR="00BD4256">
        <w:rPr>
          <w:rFonts w:ascii="Arial" w:hAnsi="Arial" w:cs="Arial"/>
          <w:b/>
          <w:bCs/>
          <w:sz w:val="56"/>
          <w:szCs w:val="56"/>
        </w:rPr>
        <w:t xml:space="preserve"> Link</w:t>
      </w:r>
      <w:r w:rsidR="00D9105C">
        <w:rPr>
          <w:rFonts w:ascii="Arial" w:hAnsi="Arial" w:cs="Arial"/>
          <w:b/>
          <w:bCs/>
          <w:sz w:val="56"/>
          <w:szCs w:val="56"/>
        </w:rPr>
        <w:t>)</w:t>
      </w:r>
    </w:p>
    <w:p w14:paraId="7AF06A1E" w14:textId="77777777" w:rsidR="001A6704" w:rsidRPr="00C32DF4" w:rsidRDefault="001A6704" w:rsidP="001A6704">
      <w:pPr>
        <w:jc w:val="center"/>
        <w:rPr>
          <w:rFonts w:ascii="Arial" w:hAnsi="Arial" w:cs="Arial"/>
          <w:b/>
          <w:bCs/>
          <w:sz w:val="56"/>
          <w:szCs w:val="56"/>
        </w:rPr>
      </w:pPr>
    </w:p>
    <w:p w14:paraId="26227EFC" w14:textId="472CBD47" w:rsidR="001A6704" w:rsidRPr="00C32DF4" w:rsidRDefault="001A6704" w:rsidP="001A6704">
      <w:pPr>
        <w:jc w:val="center"/>
        <w:rPr>
          <w:rFonts w:ascii="Arial" w:hAnsi="Arial" w:cs="Arial"/>
          <w:b/>
          <w:bCs/>
          <w:sz w:val="56"/>
          <w:szCs w:val="56"/>
        </w:rPr>
      </w:pPr>
      <w:r w:rsidRPr="00C32DF4">
        <w:rPr>
          <w:rFonts w:ascii="Arial" w:hAnsi="Arial" w:cs="Arial"/>
          <w:b/>
          <w:bCs/>
          <w:sz w:val="56"/>
          <w:szCs w:val="56"/>
        </w:rPr>
        <w:t xml:space="preserve">ENROLMENT PACK </w:t>
      </w:r>
      <w:r w:rsidR="00BC2913" w:rsidRPr="00C32DF4">
        <w:rPr>
          <w:rFonts w:ascii="Arial" w:hAnsi="Arial" w:cs="Arial"/>
          <w:b/>
          <w:bCs/>
          <w:sz w:val="56"/>
          <w:szCs w:val="56"/>
        </w:rPr>
        <w:t xml:space="preserve">AND GUIDANCE </w:t>
      </w:r>
      <w:r w:rsidRPr="00C32DF4">
        <w:rPr>
          <w:rFonts w:ascii="Arial" w:hAnsi="Arial" w:cs="Arial"/>
          <w:b/>
          <w:bCs/>
          <w:sz w:val="56"/>
          <w:szCs w:val="56"/>
        </w:rPr>
        <w:t>FOR VOLUNTEER DRIVERS</w:t>
      </w:r>
    </w:p>
    <w:p w14:paraId="7EB5EF85" w14:textId="77777777" w:rsidR="001A6704" w:rsidRPr="00C32DF4" w:rsidRDefault="001A6704" w:rsidP="001A6704">
      <w:pPr>
        <w:jc w:val="center"/>
        <w:rPr>
          <w:rFonts w:ascii="Arial" w:hAnsi="Arial" w:cs="Arial"/>
          <w:b/>
          <w:bCs/>
          <w:sz w:val="32"/>
          <w:szCs w:val="32"/>
        </w:rPr>
      </w:pPr>
    </w:p>
    <w:p w14:paraId="16ACD46A" w14:textId="77777777" w:rsidR="00585F35" w:rsidRPr="00C32DF4" w:rsidRDefault="00585F35" w:rsidP="001A6704">
      <w:pPr>
        <w:jc w:val="center"/>
        <w:rPr>
          <w:rFonts w:ascii="Arial" w:hAnsi="Arial" w:cs="Arial"/>
          <w:b/>
          <w:bCs/>
          <w:sz w:val="32"/>
          <w:szCs w:val="32"/>
        </w:rPr>
      </w:pPr>
    </w:p>
    <w:p w14:paraId="6E61A93F" w14:textId="77777777" w:rsidR="001A6704" w:rsidRPr="00C32DF4" w:rsidRDefault="001A6704" w:rsidP="001A6704">
      <w:pPr>
        <w:jc w:val="center"/>
        <w:rPr>
          <w:rFonts w:ascii="Arial" w:hAnsi="Arial" w:cs="Arial"/>
          <w:b/>
          <w:bCs/>
          <w:sz w:val="32"/>
          <w:szCs w:val="32"/>
        </w:rPr>
      </w:pPr>
    </w:p>
    <w:p w14:paraId="1FD50F61" w14:textId="77777777" w:rsidR="003F7B4E" w:rsidRDefault="003F7B4E" w:rsidP="003F7B4E">
      <w:pPr>
        <w:rPr>
          <w:rFonts w:ascii="Arial" w:hAnsi="Arial" w:cs="Arial"/>
          <w:b/>
          <w:bCs/>
          <w:sz w:val="32"/>
          <w:szCs w:val="32"/>
        </w:rPr>
      </w:pPr>
    </w:p>
    <w:p w14:paraId="7A5970C3" w14:textId="77777777" w:rsidR="003F7B4E" w:rsidRDefault="003F7B4E" w:rsidP="003F7B4E">
      <w:pPr>
        <w:rPr>
          <w:rFonts w:ascii="Arial" w:hAnsi="Arial" w:cs="Arial"/>
          <w:b/>
          <w:bCs/>
          <w:sz w:val="32"/>
          <w:szCs w:val="32"/>
        </w:rPr>
      </w:pPr>
    </w:p>
    <w:p w14:paraId="63D892C8" w14:textId="77777777" w:rsidR="003F7B4E" w:rsidRDefault="003F7B4E" w:rsidP="003F7B4E">
      <w:pPr>
        <w:rPr>
          <w:rFonts w:ascii="Arial" w:hAnsi="Arial" w:cs="Arial"/>
          <w:b/>
          <w:bCs/>
          <w:sz w:val="32"/>
          <w:szCs w:val="32"/>
        </w:rPr>
      </w:pPr>
    </w:p>
    <w:p w14:paraId="2095B785" w14:textId="1F3D2195" w:rsidR="001A6704" w:rsidRPr="00C32DF4" w:rsidRDefault="003F7B4E" w:rsidP="003F7B4E">
      <w:pPr>
        <w:rPr>
          <w:rFonts w:ascii="Arial" w:hAnsi="Arial" w:cs="Arial"/>
          <w:b/>
          <w:bCs/>
          <w:sz w:val="32"/>
          <w:szCs w:val="32"/>
        </w:rPr>
      </w:pPr>
      <w:r>
        <w:rPr>
          <w:rFonts w:ascii="Arial" w:hAnsi="Arial" w:cs="Arial"/>
          <w:b/>
          <w:bCs/>
          <w:sz w:val="32"/>
          <w:szCs w:val="32"/>
        </w:rPr>
        <w:t>Updated October</w:t>
      </w:r>
      <w:r w:rsidR="001A6704" w:rsidRPr="00C32DF4">
        <w:rPr>
          <w:rFonts w:ascii="Arial" w:hAnsi="Arial" w:cs="Arial"/>
          <w:b/>
          <w:bCs/>
          <w:sz w:val="32"/>
          <w:szCs w:val="32"/>
        </w:rPr>
        <w:t xml:space="preserve"> 2026 </w:t>
      </w:r>
    </w:p>
    <w:p w14:paraId="7D5E012F" w14:textId="5DA715AE" w:rsidR="001A6704" w:rsidRPr="00C32DF4" w:rsidRDefault="001A6704">
      <w:pPr>
        <w:rPr>
          <w:rFonts w:ascii="Arial" w:hAnsi="Arial" w:cs="Arial"/>
          <w:b/>
          <w:bCs/>
          <w:sz w:val="32"/>
          <w:szCs w:val="32"/>
        </w:rPr>
      </w:pPr>
      <w:r w:rsidRPr="00C32DF4">
        <w:rPr>
          <w:rFonts w:ascii="Arial" w:hAnsi="Arial" w:cs="Arial"/>
          <w:b/>
          <w:bCs/>
          <w:sz w:val="32"/>
          <w:szCs w:val="32"/>
        </w:rPr>
        <w:br w:type="page"/>
      </w:r>
    </w:p>
    <w:p w14:paraId="0CA4407A" w14:textId="4EF2FDC7" w:rsidR="00585F35" w:rsidRPr="00C32DF4" w:rsidRDefault="00585F35">
      <w:pPr>
        <w:rPr>
          <w:rFonts w:ascii="Arial" w:hAnsi="Arial" w:cs="Arial"/>
          <w:b/>
          <w:bCs/>
          <w:sz w:val="32"/>
          <w:szCs w:val="32"/>
        </w:rPr>
      </w:pPr>
      <w:r w:rsidRPr="00C32DF4">
        <w:rPr>
          <w:rFonts w:ascii="Arial" w:hAnsi="Arial" w:cs="Arial"/>
          <w:b/>
          <w:bCs/>
          <w:sz w:val="32"/>
          <w:szCs w:val="32"/>
        </w:rPr>
        <w:lastRenderedPageBreak/>
        <w:t>TABLE OF CONTENTS</w:t>
      </w:r>
    </w:p>
    <w:p w14:paraId="7F382F07" w14:textId="77777777" w:rsidR="00585F35" w:rsidRPr="00C32DF4" w:rsidRDefault="00585F35">
      <w:pPr>
        <w:rPr>
          <w:rFonts w:ascii="Arial" w:hAnsi="Arial" w:cs="Arial"/>
          <w:b/>
          <w:bCs/>
          <w:sz w:val="32"/>
          <w:szCs w:val="32"/>
        </w:rPr>
      </w:pPr>
    </w:p>
    <w:p w14:paraId="4E67A70F" w14:textId="5C91917B" w:rsidR="00FF4172" w:rsidRPr="00C32DF4" w:rsidRDefault="00D2068C" w:rsidP="003D5C19">
      <w:pPr>
        <w:pStyle w:val="ListParagraph"/>
        <w:ind w:left="1636"/>
        <w:rPr>
          <w:rFonts w:ascii="Arial" w:hAnsi="Arial" w:cs="Arial"/>
          <w:b/>
          <w:bCs/>
          <w:sz w:val="32"/>
          <w:szCs w:val="32"/>
        </w:rPr>
      </w:pPr>
      <w:r w:rsidRPr="00C32DF4">
        <w:rPr>
          <w:rFonts w:ascii="Arial" w:hAnsi="Arial" w:cs="Arial"/>
          <w:b/>
          <w:bCs/>
          <w:sz w:val="32"/>
          <w:szCs w:val="32"/>
        </w:rPr>
        <w:t xml:space="preserve"> </w:t>
      </w:r>
    </w:p>
    <w:p w14:paraId="3AFC805A" w14:textId="1D32B3ED" w:rsidR="000B3FA7" w:rsidRPr="00C32DF4" w:rsidRDefault="00713894" w:rsidP="00FF4172">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0A15A1" w:rsidRPr="00C32DF4">
        <w:rPr>
          <w:rFonts w:ascii="Arial" w:hAnsi="Arial" w:cs="Arial"/>
          <w:b/>
          <w:bCs/>
          <w:sz w:val="32"/>
          <w:szCs w:val="32"/>
        </w:rPr>
        <w:t xml:space="preserve">    </w:t>
      </w:r>
      <w:r w:rsidR="00585F35" w:rsidRPr="00C32DF4">
        <w:rPr>
          <w:rFonts w:ascii="Arial" w:hAnsi="Arial" w:cs="Arial"/>
          <w:b/>
          <w:bCs/>
          <w:sz w:val="32"/>
          <w:szCs w:val="32"/>
        </w:rPr>
        <w:t>The Volunteer Driver Role</w:t>
      </w:r>
    </w:p>
    <w:p w14:paraId="1B6CB71D" w14:textId="62DB15A9" w:rsidR="00585F35" w:rsidRPr="00C32DF4" w:rsidRDefault="000B3FA7" w:rsidP="00FF4172">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How Link Works</w:t>
      </w:r>
    </w:p>
    <w:p w14:paraId="7C77C786" w14:textId="18CC7B28"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Pr="00C32DF4">
        <w:rPr>
          <w:rFonts w:ascii="Arial" w:hAnsi="Arial" w:cs="Arial"/>
          <w:b/>
          <w:bCs/>
          <w:sz w:val="32"/>
          <w:szCs w:val="32"/>
        </w:rPr>
        <w:t>Disclosure and Barring Service (DBS)</w:t>
      </w:r>
    </w:p>
    <w:p w14:paraId="4237EF69" w14:textId="6547EA29"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00D15187">
        <w:rPr>
          <w:rFonts w:ascii="Arial" w:hAnsi="Arial" w:cs="Arial"/>
          <w:b/>
          <w:bCs/>
          <w:sz w:val="32"/>
          <w:szCs w:val="32"/>
        </w:rPr>
        <w:t xml:space="preserve">Driver </w:t>
      </w:r>
      <w:r w:rsidRPr="00C32DF4">
        <w:rPr>
          <w:rFonts w:ascii="Arial" w:hAnsi="Arial" w:cs="Arial"/>
          <w:b/>
          <w:bCs/>
          <w:sz w:val="32"/>
          <w:szCs w:val="32"/>
        </w:rPr>
        <w:t>Safety and Insurance</w:t>
      </w:r>
    </w:p>
    <w:p w14:paraId="4CB777D7" w14:textId="63232EB2"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Pr="00C32DF4">
        <w:rPr>
          <w:rFonts w:ascii="Arial" w:hAnsi="Arial" w:cs="Arial"/>
          <w:b/>
          <w:bCs/>
          <w:sz w:val="32"/>
          <w:szCs w:val="32"/>
        </w:rPr>
        <w:t>HMRC Tax-Free Mileage Allowance</w:t>
      </w:r>
    </w:p>
    <w:p w14:paraId="6E13A3FD" w14:textId="6EE505FA"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Pr="00C32DF4">
        <w:rPr>
          <w:rFonts w:ascii="Arial" w:hAnsi="Arial" w:cs="Arial"/>
          <w:b/>
          <w:bCs/>
          <w:sz w:val="32"/>
          <w:szCs w:val="32"/>
        </w:rPr>
        <w:t>Driver Guidance</w:t>
      </w:r>
    </w:p>
    <w:p w14:paraId="13DED504" w14:textId="7E6C01BF"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Pr="00C32DF4">
        <w:rPr>
          <w:rFonts w:ascii="Arial" w:hAnsi="Arial" w:cs="Arial"/>
          <w:b/>
          <w:bCs/>
          <w:sz w:val="32"/>
          <w:szCs w:val="32"/>
        </w:rPr>
        <w:t>Guidance on Hospital Parking</w:t>
      </w:r>
    </w:p>
    <w:p w14:paraId="6D12F338" w14:textId="6302023D" w:rsidR="00585F35" w:rsidRPr="00C32DF4" w:rsidRDefault="00585F35"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 xml:space="preserve">  </w:t>
      </w:r>
      <w:r w:rsidRPr="00C32DF4">
        <w:rPr>
          <w:rFonts w:ascii="Arial" w:hAnsi="Arial" w:cs="Arial"/>
          <w:b/>
          <w:bCs/>
          <w:sz w:val="32"/>
          <w:szCs w:val="32"/>
        </w:rPr>
        <w:t>Volunteer Grievance Procedures</w:t>
      </w:r>
    </w:p>
    <w:p w14:paraId="07F901C5" w14:textId="7453ACA9" w:rsidR="00585F35" w:rsidRPr="00C32DF4" w:rsidRDefault="003D5C19" w:rsidP="00585F35">
      <w:pPr>
        <w:pStyle w:val="ListParagraph"/>
        <w:numPr>
          <w:ilvl w:val="0"/>
          <w:numId w:val="15"/>
        </w:numPr>
        <w:rPr>
          <w:rFonts w:ascii="Arial" w:hAnsi="Arial" w:cs="Arial"/>
          <w:b/>
          <w:bCs/>
          <w:sz w:val="32"/>
          <w:szCs w:val="32"/>
        </w:rPr>
      </w:pPr>
      <w:r w:rsidRPr="00C32DF4">
        <w:rPr>
          <w:rFonts w:ascii="Arial" w:hAnsi="Arial" w:cs="Arial"/>
          <w:b/>
          <w:bCs/>
          <w:sz w:val="32"/>
          <w:szCs w:val="32"/>
        </w:rPr>
        <w:t xml:space="preserve">     </w:t>
      </w:r>
      <w:r w:rsidR="00E65514" w:rsidRPr="00C32DF4">
        <w:rPr>
          <w:rFonts w:ascii="Arial" w:hAnsi="Arial" w:cs="Arial"/>
          <w:b/>
          <w:bCs/>
          <w:sz w:val="32"/>
          <w:szCs w:val="32"/>
        </w:rPr>
        <w:t>M</w:t>
      </w:r>
      <w:r w:rsidR="00585F35" w:rsidRPr="00C32DF4">
        <w:rPr>
          <w:rFonts w:ascii="Arial" w:hAnsi="Arial" w:cs="Arial"/>
          <w:b/>
          <w:bCs/>
          <w:sz w:val="32"/>
          <w:szCs w:val="32"/>
        </w:rPr>
        <w:t>anagement Committee</w:t>
      </w:r>
    </w:p>
    <w:p w14:paraId="1259695A" w14:textId="77777777" w:rsidR="00585F35" w:rsidRPr="00C32DF4" w:rsidRDefault="00585F35" w:rsidP="00585F35">
      <w:pPr>
        <w:rPr>
          <w:rFonts w:ascii="Arial" w:hAnsi="Arial" w:cs="Arial"/>
          <w:b/>
          <w:bCs/>
          <w:sz w:val="32"/>
          <w:szCs w:val="32"/>
        </w:rPr>
      </w:pPr>
    </w:p>
    <w:p w14:paraId="3742A428" w14:textId="4CB5D159" w:rsidR="00585F35" w:rsidRPr="00C32DF4" w:rsidRDefault="00585F35" w:rsidP="00585F35">
      <w:pPr>
        <w:rPr>
          <w:rFonts w:ascii="Arial" w:hAnsi="Arial" w:cs="Arial"/>
          <w:b/>
          <w:bCs/>
          <w:sz w:val="32"/>
          <w:szCs w:val="32"/>
        </w:rPr>
      </w:pPr>
      <w:r w:rsidRPr="00C32DF4">
        <w:rPr>
          <w:rFonts w:ascii="Arial" w:hAnsi="Arial" w:cs="Arial"/>
          <w:b/>
          <w:bCs/>
          <w:sz w:val="32"/>
          <w:szCs w:val="32"/>
        </w:rPr>
        <w:t>Appendix;</w:t>
      </w:r>
    </w:p>
    <w:p w14:paraId="35D0824F" w14:textId="5DE0AB55" w:rsidR="003D5C19" w:rsidRPr="00C32DF4" w:rsidRDefault="003D5C19" w:rsidP="00585F35">
      <w:pPr>
        <w:pStyle w:val="ListParagraph"/>
        <w:numPr>
          <w:ilvl w:val="0"/>
          <w:numId w:val="17"/>
        </w:numPr>
        <w:rPr>
          <w:rFonts w:ascii="Arial" w:hAnsi="Arial" w:cs="Arial"/>
          <w:b/>
          <w:bCs/>
          <w:sz w:val="32"/>
          <w:szCs w:val="32"/>
        </w:rPr>
      </w:pPr>
      <w:r w:rsidRPr="00C32DF4">
        <w:rPr>
          <w:rFonts w:ascii="Arial" w:hAnsi="Arial" w:cs="Arial"/>
          <w:b/>
          <w:bCs/>
          <w:sz w:val="32"/>
          <w:szCs w:val="32"/>
        </w:rPr>
        <w:t>Driver Application Form</w:t>
      </w:r>
    </w:p>
    <w:p w14:paraId="7D0F1DF7" w14:textId="77777777" w:rsidR="003D5C19" w:rsidRPr="00C32DF4" w:rsidRDefault="003D5C19" w:rsidP="003D5C19">
      <w:pPr>
        <w:pStyle w:val="ListParagraph"/>
        <w:numPr>
          <w:ilvl w:val="0"/>
          <w:numId w:val="17"/>
        </w:numPr>
        <w:rPr>
          <w:rFonts w:ascii="Arial" w:hAnsi="Arial" w:cs="Arial"/>
          <w:b/>
          <w:bCs/>
          <w:sz w:val="32"/>
          <w:szCs w:val="32"/>
        </w:rPr>
      </w:pPr>
      <w:r w:rsidRPr="00C32DF4">
        <w:rPr>
          <w:rFonts w:ascii="Arial" w:hAnsi="Arial" w:cs="Arial"/>
          <w:b/>
          <w:bCs/>
          <w:sz w:val="32"/>
          <w:szCs w:val="32"/>
        </w:rPr>
        <w:t>Volunteer Expenses Form</w:t>
      </w:r>
    </w:p>
    <w:p w14:paraId="3C9F68D4" w14:textId="3902A714" w:rsidR="00585F35" w:rsidRPr="00C32DF4" w:rsidRDefault="00585F35" w:rsidP="00585F35">
      <w:pPr>
        <w:pStyle w:val="ListParagraph"/>
        <w:numPr>
          <w:ilvl w:val="0"/>
          <w:numId w:val="17"/>
        </w:numPr>
        <w:rPr>
          <w:rFonts w:ascii="Arial" w:hAnsi="Arial" w:cs="Arial"/>
          <w:b/>
          <w:bCs/>
          <w:sz w:val="32"/>
          <w:szCs w:val="32"/>
        </w:rPr>
      </w:pPr>
      <w:r w:rsidRPr="00C32DF4">
        <w:rPr>
          <w:rFonts w:ascii="Arial" w:hAnsi="Arial" w:cs="Arial"/>
          <w:b/>
          <w:bCs/>
          <w:sz w:val="32"/>
          <w:szCs w:val="32"/>
        </w:rPr>
        <w:t>Data Protection Policy</w:t>
      </w:r>
    </w:p>
    <w:p w14:paraId="59B2CE79" w14:textId="77777777" w:rsidR="00585F35" w:rsidRPr="00C32DF4" w:rsidRDefault="00585F35" w:rsidP="00585F35">
      <w:pPr>
        <w:rPr>
          <w:rFonts w:ascii="Arial" w:hAnsi="Arial" w:cs="Arial"/>
          <w:b/>
          <w:bCs/>
          <w:sz w:val="32"/>
          <w:szCs w:val="32"/>
        </w:rPr>
      </w:pPr>
    </w:p>
    <w:p w14:paraId="0E55CD18" w14:textId="77777777" w:rsidR="00713894" w:rsidRPr="00C32DF4" w:rsidRDefault="00713894">
      <w:pPr>
        <w:rPr>
          <w:rFonts w:ascii="Arial" w:hAnsi="Arial" w:cs="Arial"/>
          <w:b/>
          <w:bCs/>
          <w:sz w:val="32"/>
          <w:szCs w:val="32"/>
        </w:rPr>
      </w:pPr>
      <w:r w:rsidRPr="00C32DF4">
        <w:rPr>
          <w:rFonts w:ascii="Arial" w:hAnsi="Arial" w:cs="Arial"/>
          <w:b/>
          <w:bCs/>
          <w:sz w:val="32"/>
          <w:szCs w:val="32"/>
        </w:rPr>
        <w:br w:type="page"/>
      </w:r>
    </w:p>
    <w:p w14:paraId="74FC3D30" w14:textId="77777777" w:rsidR="00CF27F7" w:rsidRPr="00C32DF4" w:rsidRDefault="00CF27F7" w:rsidP="00CF27F7">
      <w:pPr>
        <w:rPr>
          <w:rFonts w:ascii="Arial" w:hAnsi="Arial" w:cs="Arial"/>
          <w:b/>
          <w:bCs/>
          <w:sz w:val="32"/>
          <w:szCs w:val="32"/>
        </w:rPr>
      </w:pPr>
      <w:r w:rsidRPr="00C32DF4">
        <w:rPr>
          <w:rFonts w:ascii="Arial" w:hAnsi="Arial" w:cs="Arial"/>
          <w:b/>
          <w:bCs/>
          <w:sz w:val="32"/>
          <w:szCs w:val="32"/>
        </w:rPr>
        <w:lastRenderedPageBreak/>
        <w:t>SECTION 1</w:t>
      </w:r>
    </w:p>
    <w:p w14:paraId="0BC44D3B" w14:textId="345CFFE4" w:rsidR="00CF27F7" w:rsidRPr="00C32DF4" w:rsidRDefault="00CF27F7" w:rsidP="00CF27F7">
      <w:pPr>
        <w:rPr>
          <w:rFonts w:ascii="Arial" w:hAnsi="Arial" w:cs="Arial"/>
          <w:b/>
          <w:bCs/>
          <w:sz w:val="32"/>
          <w:szCs w:val="32"/>
        </w:rPr>
      </w:pPr>
      <w:r w:rsidRPr="00C32DF4">
        <w:rPr>
          <w:rFonts w:ascii="Arial" w:hAnsi="Arial" w:cs="Arial"/>
          <w:b/>
          <w:bCs/>
          <w:sz w:val="32"/>
          <w:szCs w:val="32"/>
        </w:rPr>
        <w:t>Link Volunteer Drivers</w:t>
      </w:r>
      <w:r w:rsidR="00D15187">
        <w:rPr>
          <w:rFonts w:ascii="Arial" w:hAnsi="Arial" w:cs="Arial"/>
          <w:b/>
          <w:bCs/>
          <w:sz w:val="32"/>
          <w:szCs w:val="32"/>
        </w:rPr>
        <w:t xml:space="preserve"> Role</w:t>
      </w:r>
    </w:p>
    <w:p w14:paraId="04D38E67" w14:textId="77777777" w:rsidR="00CF27F7" w:rsidRPr="00C32DF4" w:rsidRDefault="00CF27F7" w:rsidP="00CF27F7">
      <w:pPr>
        <w:rPr>
          <w:rFonts w:ascii="Arial" w:hAnsi="Arial" w:cs="Arial"/>
          <w:b/>
          <w:bCs/>
          <w:sz w:val="24"/>
          <w:szCs w:val="24"/>
          <w:u w:val="single"/>
        </w:rPr>
      </w:pPr>
      <w:r w:rsidRPr="00C32DF4">
        <w:rPr>
          <w:rFonts w:ascii="Arial" w:hAnsi="Arial" w:cs="Arial"/>
          <w:b/>
          <w:bCs/>
          <w:sz w:val="24"/>
          <w:szCs w:val="24"/>
          <w:u w:val="single"/>
        </w:rPr>
        <w:t>Introduction</w:t>
      </w:r>
    </w:p>
    <w:p w14:paraId="430AC136" w14:textId="58215CB6" w:rsidR="00CF27F7" w:rsidRPr="00C32DF4" w:rsidRDefault="00CF27F7" w:rsidP="00CF27F7">
      <w:pPr>
        <w:rPr>
          <w:rFonts w:ascii="Arial" w:hAnsi="Arial" w:cs="Arial"/>
          <w:sz w:val="24"/>
          <w:szCs w:val="24"/>
        </w:rPr>
      </w:pPr>
      <w:r w:rsidRPr="00C32DF4">
        <w:rPr>
          <w:rFonts w:ascii="Arial" w:hAnsi="Arial" w:cs="Arial"/>
          <w:b/>
          <w:bCs/>
          <w:sz w:val="24"/>
          <w:szCs w:val="24"/>
        </w:rPr>
        <w:t>Mission</w:t>
      </w:r>
      <w:r w:rsidRPr="00C32DF4">
        <w:rPr>
          <w:rFonts w:ascii="Arial" w:hAnsi="Arial" w:cs="Arial"/>
          <w:sz w:val="24"/>
          <w:szCs w:val="24"/>
        </w:rPr>
        <w:t xml:space="preserve">. The Tisbury and District Link </w:t>
      </w:r>
      <w:r w:rsidR="00760CBF">
        <w:rPr>
          <w:rFonts w:ascii="Arial" w:hAnsi="Arial" w:cs="Arial"/>
          <w:sz w:val="24"/>
          <w:szCs w:val="24"/>
        </w:rPr>
        <w:t xml:space="preserve">Scheme </w:t>
      </w:r>
      <w:r w:rsidR="00760CBF" w:rsidRPr="00C32DF4">
        <w:rPr>
          <w:rFonts w:ascii="Arial" w:hAnsi="Arial" w:cs="Arial"/>
          <w:sz w:val="24"/>
          <w:szCs w:val="24"/>
        </w:rPr>
        <w:t>(T&amp;D</w:t>
      </w:r>
      <w:r w:rsidR="00BD4256">
        <w:rPr>
          <w:rFonts w:ascii="Arial" w:hAnsi="Arial" w:cs="Arial"/>
          <w:sz w:val="24"/>
          <w:szCs w:val="24"/>
        </w:rPr>
        <w:t xml:space="preserve"> Link</w:t>
      </w:r>
      <w:r w:rsidR="00760CBF" w:rsidRPr="00C32DF4">
        <w:rPr>
          <w:rFonts w:ascii="Arial" w:hAnsi="Arial" w:cs="Arial"/>
          <w:sz w:val="24"/>
          <w:szCs w:val="24"/>
        </w:rPr>
        <w:t xml:space="preserve">) </w:t>
      </w:r>
      <w:r w:rsidRPr="00C32DF4">
        <w:rPr>
          <w:rFonts w:ascii="Arial" w:hAnsi="Arial" w:cs="Arial"/>
          <w:sz w:val="24"/>
          <w:szCs w:val="24"/>
        </w:rPr>
        <w:t xml:space="preserve">is a registered charity (Registration Number 1118549) and is part of a county-wide volunteer service whose mission is to provide </w:t>
      </w:r>
      <w:r w:rsidR="003F7B4E">
        <w:rPr>
          <w:rFonts w:ascii="Arial" w:hAnsi="Arial" w:cs="Arial"/>
          <w:sz w:val="24"/>
          <w:szCs w:val="24"/>
        </w:rPr>
        <w:t>ke</w:t>
      </w:r>
      <w:r w:rsidRPr="00C32DF4">
        <w:rPr>
          <w:rFonts w:ascii="Arial" w:hAnsi="Arial" w:cs="Arial"/>
          <w:sz w:val="24"/>
          <w:szCs w:val="24"/>
        </w:rPr>
        <w:t>rb-to-</w:t>
      </w:r>
      <w:r w:rsidR="003F7B4E">
        <w:rPr>
          <w:rFonts w:ascii="Arial" w:hAnsi="Arial" w:cs="Arial"/>
          <w:sz w:val="24"/>
          <w:szCs w:val="24"/>
        </w:rPr>
        <w:t>ke</w:t>
      </w:r>
      <w:r w:rsidRPr="00C32DF4">
        <w:rPr>
          <w:rFonts w:ascii="Arial" w:hAnsi="Arial" w:cs="Arial"/>
          <w:sz w:val="24"/>
          <w:szCs w:val="24"/>
        </w:rPr>
        <w:t>rb transport for individuals in our catchment area who would not otherwise be able to attend medical and welfare appointments.</w:t>
      </w:r>
    </w:p>
    <w:p w14:paraId="0EA30C83" w14:textId="1824FDE8" w:rsidR="00CF27F7" w:rsidRDefault="00CF27F7" w:rsidP="00CF27F7">
      <w:pPr>
        <w:rPr>
          <w:rFonts w:ascii="Arial" w:hAnsi="Arial" w:cs="Arial"/>
          <w:sz w:val="24"/>
          <w:szCs w:val="24"/>
        </w:rPr>
      </w:pPr>
      <w:r w:rsidRPr="00C32DF4">
        <w:rPr>
          <w:rFonts w:ascii="Arial" w:hAnsi="Arial" w:cs="Arial"/>
          <w:b/>
          <w:bCs/>
          <w:sz w:val="24"/>
          <w:szCs w:val="24"/>
        </w:rPr>
        <w:t>Driver's Role</w:t>
      </w:r>
      <w:r w:rsidRPr="00C32DF4">
        <w:rPr>
          <w:rFonts w:ascii="Arial" w:hAnsi="Arial" w:cs="Arial"/>
          <w:sz w:val="24"/>
          <w:szCs w:val="24"/>
        </w:rPr>
        <w:t xml:space="preserve">. </w:t>
      </w:r>
      <w:r w:rsidR="00677CFA">
        <w:rPr>
          <w:rFonts w:ascii="Arial" w:hAnsi="Arial" w:cs="Arial"/>
          <w:sz w:val="24"/>
          <w:szCs w:val="24"/>
        </w:rPr>
        <w:t>T&amp;D</w:t>
      </w:r>
      <w:r w:rsidRPr="00C32DF4">
        <w:rPr>
          <w:rFonts w:ascii="Arial" w:hAnsi="Arial" w:cs="Arial"/>
          <w:sz w:val="24"/>
          <w:szCs w:val="24"/>
        </w:rPr>
        <w:t xml:space="preserve"> Link volunteer driver role is detailed below.  Where a</w:t>
      </w:r>
      <w:r w:rsidR="000255AF">
        <w:rPr>
          <w:rFonts w:ascii="Arial" w:hAnsi="Arial" w:cs="Arial"/>
          <w:sz w:val="24"/>
          <w:szCs w:val="24"/>
        </w:rPr>
        <w:t>n</w:t>
      </w:r>
      <w:r w:rsidRPr="00C32DF4">
        <w:rPr>
          <w:rFonts w:ascii="Arial" w:hAnsi="Arial" w:cs="Arial"/>
          <w:sz w:val="24"/>
          <w:szCs w:val="24"/>
        </w:rPr>
        <w:t xml:space="preserve"> (L) is displayed, this indicates a legal requirement.  </w:t>
      </w:r>
    </w:p>
    <w:p w14:paraId="17E1A173" w14:textId="218D1A4E" w:rsidR="00ED2E5B" w:rsidRPr="00C32DF4" w:rsidRDefault="00ED2E5B" w:rsidP="00CF27F7">
      <w:pPr>
        <w:rPr>
          <w:rFonts w:ascii="Arial" w:hAnsi="Arial" w:cs="Arial"/>
          <w:sz w:val="24"/>
          <w:szCs w:val="24"/>
        </w:rPr>
      </w:pPr>
      <w:r w:rsidRPr="003F7B4E">
        <w:rPr>
          <w:rFonts w:ascii="Arial" w:hAnsi="Arial" w:cs="Arial"/>
          <w:b/>
          <w:bCs/>
          <w:sz w:val="24"/>
          <w:szCs w:val="24"/>
        </w:rPr>
        <w:t>Application Form</w:t>
      </w:r>
      <w:r w:rsidR="002C4428" w:rsidRPr="003F7B4E">
        <w:rPr>
          <w:rFonts w:ascii="Arial" w:hAnsi="Arial" w:cs="Arial"/>
          <w:b/>
          <w:bCs/>
          <w:sz w:val="24"/>
          <w:szCs w:val="24"/>
        </w:rPr>
        <w:t>.</w:t>
      </w:r>
      <w:r w:rsidR="002C4428" w:rsidRPr="003F7B4E">
        <w:rPr>
          <w:rFonts w:ascii="Arial" w:hAnsi="Arial" w:cs="Arial"/>
          <w:sz w:val="24"/>
          <w:szCs w:val="24"/>
        </w:rPr>
        <w:t xml:space="preserve">  The application form for volunteers wishing to drive for </w:t>
      </w:r>
      <w:r w:rsidR="00677CFA" w:rsidRPr="003F7B4E">
        <w:rPr>
          <w:rFonts w:ascii="Arial" w:hAnsi="Arial" w:cs="Arial"/>
          <w:sz w:val="24"/>
          <w:szCs w:val="24"/>
        </w:rPr>
        <w:t>T&amp;D</w:t>
      </w:r>
      <w:r w:rsidR="002C4428" w:rsidRPr="003F7B4E">
        <w:rPr>
          <w:rFonts w:ascii="Arial" w:hAnsi="Arial" w:cs="Arial"/>
          <w:sz w:val="24"/>
          <w:szCs w:val="24"/>
        </w:rPr>
        <w:t xml:space="preserve"> Link is at Appendix </w:t>
      </w:r>
      <w:proofErr w:type="spellStart"/>
      <w:r w:rsidR="00C40548" w:rsidRPr="003F7B4E">
        <w:rPr>
          <w:rFonts w:ascii="Arial" w:hAnsi="Arial" w:cs="Arial"/>
          <w:sz w:val="24"/>
          <w:szCs w:val="24"/>
        </w:rPr>
        <w:t>i</w:t>
      </w:r>
      <w:proofErr w:type="spellEnd"/>
      <w:r w:rsidR="00C40548" w:rsidRPr="003F7B4E">
        <w:rPr>
          <w:rFonts w:ascii="Arial" w:hAnsi="Arial" w:cs="Arial"/>
          <w:sz w:val="24"/>
          <w:szCs w:val="24"/>
        </w:rPr>
        <w:t xml:space="preserve"> of this pack.</w:t>
      </w:r>
      <w:r w:rsidR="007512C2">
        <w:rPr>
          <w:rFonts w:ascii="Arial" w:hAnsi="Arial" w:cs="Arial"/>
          <w:sz w:val="24"/>
          <w:szCs w:val="24"/>
        </w:rPr>
        <w:t xml:space="preserve"> </w:t>
      </w:r>
    </w:p>
    <w:p w14:paraId="14AB8695" w14:textId="77777777" w:rsidR="00CF27F7" w:rsidRPr="00C32DF4" w:rsidRDefault="00CF27F7" w:rsidP="00CF27F7">
      <w:pPr>
        <w:rPr>
          <w:rFonts w:ascii="Arial" w:hAnsi="Arial" w:cs="Arial"/>
          <w:b/>
          <w:bCs/>
          <w:sz w:val="24"/>
          <w:szCs w:val="24"/>
        </w:rPr>
      </w:pPr>
      <w:r w:rsidRPr="00C32DF4">
        <w:rPr>
          <w:rFonts w:ascii="Arial" w:hAnsi="Arial" w:cs="Arial"/>
          <w:b/>
          <w:bCs/>
          <w:sz w:val="24"/>
          <w:szCs w:val="24"/>
          <w:u w:val="single"/>
        </w:rPr>
        <w:t>Link Volunteer Drivers</w:t>
      </w:r>
      <w:r w:rsidRPr="00C32DF4">
        <w:rPr>
          <w:rFonts w:ascii="Arial" w:hAnsi="Arial" w:cs="Arial"/>
          <w:b/>
          <w:bCs/>
          <w:sz w:val="24"/>
          <w:szCs w:val="24"/>
        </w:rPr>
        <w:t xml:space="preserve"> </w:t>
      </w:r>
    </w:p>
    <w:p w14:paraId="1356C69E" w14:textId="5D7E73F0" w:rsidR="00CF27F7" w:rsidRPr="00C32DF4" w:rsidRDefault="0006494A" w:rsidP="00CF27F7">
      <w:pPr>
        <w:rPr>
          <w:rFonts w:ascii="Arial" w:hAnsi="Arial" w:cs="Arial"/>
          <w:sz w:val="24"/>
          <w:szCs w:val="24"/>
        </w:rPr>
      </w:pPr>
      <w:r>
        <w:rPr>
          <w:rFonts w:ascii="Arial" w:hAnsi="Arial" w:cs="Arial"/>
          <w:sz w:val="24"/>
          <w:szCs w:val="24"/>
        </w:rPr>
        <w:t xml:space="preserve">T </w:t>
      </w:r>
      <w:r w:rsidR="00894882">
        <w:rPr>
          <w:rFonts w:ascii="Arial" w:hAnsi="Arial" w:cs="Arial"/>
          <w:sz w:val="24"/>
          <w:szCs w:val="24"/>
        </w:rPr>
        <w:t>&amp;D</w:t>
      </w:r>
      <w:r>
        <w:rPr>
          <w:rFonts w:ascii="Arial" w:hAnsi="Arial" w:cs="Arial"/>
          <w:sz w:val="24"/>
          <w:szCs w:val="24"/>
        </w:rPr>
        <w:t xml:space="preserve"> </w:t>
      </w:r>
      <w:r w:rsidR="00BD4256">
        <w:rPr>
          <w:rFonts w:ascii="Arial" w:hAnsi="Arial" w:cs="Arial"/>
          <w:sz w:val="24"/>
          <w:szCs w:val="24"/>
        </w:rPr>
        <w:t xml:space="preserve">Link </w:t>
      </w:r>
      <w:r w:rsidR="00D43509">
        <w:rPr>
          <w:rFonts w:ascii="Arial" w:hAnsi="Arial" w:cs="Arial"/>
          <w:sz w:val="24"/>
          <w:szCs w:val="24"/>
        </w:rPr>
        <w:t>is overseen by the charit</w:t>
      </w:r>
      <w:r w:rsidR="006167D2">
        <w:rPr>
          <w:rFonts w:ascii="Arial" w:hAnsi="Arial" w:cs="Arial"/>
          <w:sz w:val="24"/>
          <w:szCs w:val="24"/>
        </w:rPr>
        <w:t>y'</w:t>
      </w:r>
      <w:r w:rsidR="00D43509">
        <w:rPr>
          <w:rFonts w:ascii="Arial" w:hAnsi="Arial" w:cs="Arial"/>
          <w:sz w:val="24"/>
          <w:szCs w:val="24"/>
        </w:rPr>
        <w:t xml:space="preserve">s </w:t>
      </w:r>
      <w:r>
        <w:rPr>
          <w:rFonts w:ascii="Arial" w:hAnsi="Arial" w:cs="Arial"/>
          <w:sz w:val="24"/>
          <w:szCs w:val="24"/>
        </w:rPr>
        <w:t>Trustees</w:t>
      </w:r>
      <w:r w:rsidR="003F7B4E">
        <w:rPr>
          <w:rFonts w:ascii="Arial" w:hAnsi="Arial" w:cs="Arial"/>
          <w:sz w:val="24"/>
          <w:szCs w:val="24"/>
        </w:rPr>
        <w:t>,</w:t>
      </w:r>
      <w:r>
        <w:rPr>
          <w:rFonts w:ascii="Arial" w:hAnsi="Arial" w:cs="Arial"/>
          <w:sz w:val="24"/>
          <w:szCs w:val="24"/>
        </w:rPr>
        <w:t xml:space="preserve"> </w:t>
      </w:r>
      <w:r w:rsidR="006167D2">
        <w:rPr>
          <w:rFonts w:ascii="Arial" w:hAnsi="Arial" w:cs="Arial"/>
          <w:sz w:val="24"/>
          <w:szCs w:val="24"/>
        </w:rPr>
        <w:t xml:space="preserve">who </w:t>
      </w:r>
      <w:r>
        <w:rPr>
          <w:rFonts w:ascii="Arial" w:hAnsi="Arial" w:cs="Arial"/>
          <w:sz w:val="24"/>
          <w:szCs w:val="24"/>
        </w:rPr>
        <w:t>are</w:t>
      </w:r>
      <w:r w:rsidR="00CF27F7" w:rsidRPr="00C32DF4">
        <w:rPr>
          <w:rFonts w:ascii="Arial" w:hAnsi="Arial" w:cs="Arial"/>
          <w:sz w:val="24"/>
          <w:szCs w:val="24"/>
        </w:rPr>
        <w:t xml:space="preserve"> grateful for the time volunteer</w:t>
      </w:r>
      <w:r w:rsidR="00026445">
        <w:rPr>
          <w:rFonts w:ascii="Arial" w:hAnsi="Arial" w:cs="Arial"/>
          <w:sz w:val="24"/>
          <w:szCs w:val="24"/>
        </w:rPr>
        <w:t>s</w:t>
      </w:r>
      <w:r w:rsidR="00CF27F7" w:rsidRPr="00C32DF4">
        <w:rPr>
          <w:rFonts w:ascii="Arial" w:hAnsi="Arial" w:cs="Arial"/>
          <w:sz w:val="24"/>
          <w:szCs w:val="24"/>
        </w:rPr>
        <w:t xml:space="preserve"> give as drivers and hope that it is an enjoyable </w:t>
      </w:r>
      <w:r w:rsidR="009A0E51">
        <w:rPr>
          <w:rFonts w:ascii="Arial" w:hAnsi="Arial" w:cs="Arial"/>
          <w:sz w:val="24"/>
          <w:szCs w:val="24"/>
        </w:rPr>
        <w:t xml:space="preserve">and rewarding </w:t>
      </w:r>
      <w:r w:rsidR="00CF27F7" w:rsidRPr="00C32DF4">
        <w:rPr>
          <w:rFonts w:ascii="Arial" w:hAnsi="Arial" w:cs="Arial"/>
          <w:sz w:val="24"/>
          <w:szCs w:val="24"/>
        </w:rPr>
        <w:t xml:space="preserve">experience for them. The following guidelines are intended to promote the safety of </w:t>
      </w:r>
      <w:r>
        <w:rPr>
          <w:rFonts w:ascii="Arial" w:hAnsi="Arial" w:cs="Arial"/>
          <w:sz w:val="24"/>
          <w:szCs w:val="24"/>
        </w:rPr>
        <w:t>v</w:t>
      </w:r>
      <w:r w:rsidR="00CF27F7" w:rsidRPr="00C32DF4">
        <w:rPr>
          <w:rFonts w:ascii="Arial" w:hAnsi="Arial" w:cs="Arial"/>
          <w:sz w:val="24"/>
          <w:szCs w:val="24"/>
        </w:rPr>
        <w:t xml:space="preserve">olunteer </w:t>
      </w:r>
      <w:r>
        <w:rPr>
          <w:rFonts w:ascii="Arial" w:hAnsi="Arial" w:cs="Arial"/>
          <w:sz w:val="24"/>
          <w:szCs w:val="24"/>
        </w:rPr>
        <w:t>d</w:t>
      </w:r>
      <w:r w:rsidR="00CF27F7" w:rsidRPr="00C32DF4">
        <w:rPr>
          <w:rFonts w:ascii="Arial" w:hAnsi="Arial" w:cs="Arial"/>
          <w:sz w:val="24"/>
          <w:szCs w:val="24"/>
        </w:rPr>
        <w:t xml:space="preserve">rivers and clients. </w:t>
      </w:r>
    </w:p>
    <w:p w14:paraId="030E4FA1" w14:textId="03ADE3C4" w:rsidR="00CF27F7" w:rsidRPr="003F7B4E" w:rsidRDefault="005218ED" w:rsidP="00CF27F7">
      <w:pPr>
        <w:rPr>
          <w:rFonts w:ascii="Arial" w:hAnsi="Arial" w:cs="Arial"/>
          <w:sz w:val="24"/>
          <w:szCs w:val="24"/>
        </w:rPr>
      </w:pPr>
      <w:r w:rsidRPr="003F7B4E">
        <w:rPr>
          <w:rFonts w:ascii="Arial" w:hAnsi="Arial" w:cs="Arial"/>
          <w:sz w:val="24"/>
          <w:szCs w:val="24"/>
        </w:rPr>
        <w:t>T</w:t>
      </w:r>
      <w:r w:rsidR="00894882" w:rsidRPr="003F7B4E">
        <w:rPr>
          <w:rFonts w:ascii="Arial" w:hAnsi="Arial" w:cs="Arial"/>
          <w:sz w:val="24"/>
          <w:szCs w:val="24"/>
        </w:rPr>
        <w:t>&amp;D</w:t>
      </w:r>
      <w:r w:rsidRPr="003F7B4E">
        <w:rPr>
          <w:rFonts w:ascii="Arial" w:hAnsi="Arial" w:cs="Arial"/>
          <w:sz w:val="24"/>
          <w:szCs w:val="24"/>
        </w:rPr>
        <w:t xml:space="preserve"> </w:t>
      </w:r>
      <w:r w:rsidR="00BD4256" w:rsidRPr="003F7B4E">
        <w:rPr>
          <w:rFonts w:ascii="Arial" w:hAnsi="Arial" w:cs="Arial"/>
          <w:sz w:val="24"/>
          <w:szCs w:val="24"/>
        </w:rPr>
        <w:t xml:space="preserve">Link </w:t>
      </w:r>
      <w:r w:rsidR="00DF43BB" w:rsidRPr="003F7B4E">
        <w:rPr>
          <w:rFonts w:ascii="Arial" w:hAnsi="Arial" w:cs="Arial"/>
          <w:sz w:val="24"/>
          <w:szCs w:val="24"/>
        </w:rPr>
        <w:t>ha</w:t>
      </w:r>
      <w:r w:rsidR="00677CFA" w:rsidRPr="003F7B4E">
        <w:rPr>
          <w:rFonts w:ascii="Arial" w:hAnsi="Arial" w:cs="Arial"/>
          <w:sz w:val="24"/>
          <w:szCs w:val="24"/>
        </w:rPr>
        <w:t>s</w:t>
      </w:r>
      <w:r w:rsidR="00DF43BB" w:rsidRPr="003F7B4E">
        <w:rPr>
          <w:rFonts w:ascii="Arial" w:hAnsi="Arial" w:cs="Arial"/>
          <w:sz w:val="24"/>
          <w:szCs w:val="24"/>
        </w:rPr>
        <w:t xml:space="preserve"> a collective</w:t>
      </w:r>
      <w:r w:rsidR="00CF27F7" w:rsidRPr="003F7B4E">
        <w:rPr>
          <w:rFonts w:ascii="Arial" w:hAnsi="Arial" w:cs="Arial"/>
          <w:sz w:val="24"/>
          <w:szCs w:val="24"/>
        </w:rPr>
        <w:t xml:space="preserve"> responsibility to ensure that vehicles used on Link journeys are safe and legal (L). </w:t>
      </w:r>
    </w:p>
    <w:p w14:paraId="571177C1" w14:textId="1EB4A161" w:rsidR="00CF27F7" w:rsidRPr="00C32DF4" w:rsidRDefault="00CF27F7" w:rsidP="00CF27F7">
      <w:pPr>
        <w:pStyle w:val="ListParagraph"/>
        <w:numPr>
          <w:ilvl w:val="0"/>
          <w:numId w:val="1"/>
        </w:numPr>
        <w:rPr>
          <w:rFonts w:ascii="Arial" w:hAnsi="Arial" w:cs="Arial"/>
          <w:sz w:val="24"/>
          <w:szCs w:val="24"/>
        </w:rPr>
      </w:pPr>
      <w:r w:rsidRPr="003F7B4E">
        <w:rPr>
          <w:rFonts w:ascii="Arial" w:hAnsi="Arial" w:cs="Arial"/>
          <w:sz w:val="24"/>
          <w:szCs w:val="24"/>
        </w:rPr>
        <w:t xml:space="preserve">Link drivers are responsible for ensuring that </w:t>
      </w:r>
      <w:r w:rsidR="004D17BE" w:rsidRPr="003F7B4E">
        <w:rPr>
          <w:rFonts w:ascii="Arial" w:hAnsi="Arial" w:cs="Arial"/>
          <w:sz w:val="24"/>
          <w:szCs w:val="24"/>
        </w:rPr>
        <w:t>their</w:t>
      </w:r>
      <w:r w:rsidR="00026445" w:rsidRPr="003F7B4E">
        <w:rPr>
          <w:rFonts w:ascii="Arial" w:hAnsi="Arial" w:cs="Arial"/>
          <w:sz w:val="24"/>
          <w:szCs w:val="24"/>
        </w:rPr>
        <w:t xml:space="preserve"> </w:t>
      </w:r>
      <w:r w:rsidRPr="003F7B4E">
        <w:rPr>
          <w:rFonts w:ascii="Arial" w:hAnsi="Arial" w:cs="Arial"/>
          <w:sz w:val="24"/>
          <w:szCs w:val="24"/>
        </w:rPr>
        <w:t>vehicles have a current MOT, tax and appropriate insurance, and that they have a current, valid driver’s licence.</w:t>
      </w:r>
      <w:r w:rsidRPr="00C32DF4">
        <w:rPr>
          <w:rFonts w:ascii="Arial" w:hAnsi="Arial" w:cs="Arial"/>
          <w:sz w:val="24"/>
          <w:szCs w:val="24"/>
        </w:rPr>
        <w:t xml:space="preserve"> Volunteers agree that on an annual basis </w:t>
      </w:r>
      <w:r w:rsidR="0051686B">
        <w:rPr>
          <w:rFonts w:ascii="Arial" w:hAnsi="Arial" w:cs="Arial"/>
          <w:sz w:val="24"/>
          <w:szCs w:val="24"/>
        </w:rPr>
        <w:t>Trustees</w:t>
      </w:r>
      <w:r w:rsidRPr="00C32DF4">
        <w:rPr>
          <w:rFonts w:ascii="Arial" w:hAnsi="Arial" w:cs="Arial"/>
          <w:sz w:val="24"/>
          <w:szCs w:val="24"/>
        </w:rPr>
        <w:t xml:space="preserve"> can confirm these requirements online using the Volunteer Driver's car registration number and vehicle make. </w:t>
      </w:r>
      <w:r w:rsidRPr="00C32DF4">
        <w:rPr>
          <w:rFonts w:ascii="Arial" w:hAnsi="Arial" w:cs="Arial"/>
          <w:sz w:val="20"/>
          <w:szCs w:val="20"/>
        </w:rPr>
        <w:t xml:space="preserve">(This </w:t>
      </w:r>
      <w:r w:rsidR="0051686B">
        <w:rPr>
          <w:rFonts w:ascii="Arial" w:hAnsi="Arial" w:cs="Arial"/>
          <w:sz w:val="20"/>
          <w:szCs w:val="20"/>
        </w:rPr>
        <w:t xml:space="preserve">driver </w:t>
      </w:r>
      <w:r w:rsidRPr="00C32DF4">
        <w:rPr>
          <w:rFonts w:ascii="Arial" w:hAnsi="Arial" w:cs="Arial"/>
          <w:sz w:val="20"/>
          <w:szCs w:val="20"/>
        </w:rPr>
        <w:t>agreement is a requirement of section 55 of the Data Protection Act 1998)</w:t>
      </w:r>
      <w:r w:rsidRPr="00C32DF4">
        <w:rPr>
          <w:rFonts w:ascii="Arial" w:hAnsi="Arial" w:cs="Arial"/>
          <w:sz w:val="24"/>
          <w:szCs w:val="24"/>
        </w:rPr>
        <w:t>.</w:t>
      </w:r>
    </w:p>
    <w:p w14:paraId="542BFDA8" w14:textId="77777777" w:rsidR="00CF27F7" w:rsidRPr="00C32DF4" w:rsidRDefault="00CF27F7" w:rsidP="00CF27F7">
      <w:pPr>
        <w:pStyle w:val="ListParagraph"/>
        <w:ind w:left="1080"/>
        <w:rPr>
          <w:rFonts w:ascii="Arial" w:hAnsi="Arial" w:cs="Arial"/>
          <w:sz w:val="24"/>
          <w:szCs w:val="24"/>
        </w:rPr>
      </w:pPr>
      <w:r w:rsidRPr="00C32DF4">
        <w:rPr>
          <w:rFonts w:ascii="Arial" w:hAnsi="Arial" w:cs="Arial"/>
          <w:sz w:val="24"/>
          <w:szCs w:val="24"/>
        </w:rPr>
        <w:t xml:space="preserve"> </w:t>
      </w:r>
    </w:p>
    <w:p w14:paraId="36AEFF02" w14:textId="78542934"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 xml:space="preserve">If a Volunteer Driver incurs any motoring convictions, they agree to inform the T&amp;D </w:t>
      </w:r>
      <w:r w:rsidR="00BD4256">
        <w:rPr>
          <w:rFonts w:ascii="Arial" w:hAnsi="Arial" w:cs="Arial"/>
          <w:sz w:val="24"/>
          <w:szCs w:val="24"/>
        </w:rPr>
        <w:t xml:space="preserve">Link </w:t>
      </w:r>
      <w:r w:rsidRPr="00C32DF4">
        <w:rPr>
          <w:rFonts w:ascii="Arial" w:hAnsi="Arial" w:cs="Arial"/>
          <w:sz w:val="24"/>
          <w:szCs w:val="24"/>
        </w:rPr>
        <w:t>Secretary. In these circumstances, the Management Committee reserve the right to remove drivers from the role.</w:t>
      </w:r>
    </w:p>
    <w:p w14:paraId="7279B58F" w14:textId="77777777" w:rsidR="00CF27F7" w:rsidRPr="00C32DF4" w:rsidRDefault="00CF27F7" w:rsidP="00CF27F7">
      <w:pPr>
        <w:pStyle w:val="ListParagraph"/>
        <w:rPr>
          <w:rFonts w:ascii="Arial" w:hAnsi="Arial" w:cs="Arial"/>
          <w:sz w:val="24"/>
          <w:szCs w:val="24"/>
        </w:rPr>
      </w:pPr>
    </w:p>
    <w:p w14:paraId="423713E1" w14:textId="77777777"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Volunteer Drivers are responsible for their own fitness to drive, including their eyesight, and awareness of the effects of any medication they are taking, the effects of alcohol and tiredness (L).</w:t>
      </w:r>
    </w:p>
    <w:p w14:paraId="56026BFD" w14:textId="77777777" w:rsidR="00CF27F7" w:rsidRPr="00C32DF4" w:rsidRDefault="00CF27F7" w:rsidP="00CF27F7">
      <w:pPr>
        <w:pStyle w:val="ListParagraph"/>
        <w:rPr>
          <w:rFonts w:ascii="Arial" w:hAnsi="Arial" w:cs="Arial"/>
          <w:sz w:val="24"/>
          <w:szCs w:val="24"/>
        </w:rPr>
      </w:pPr>
    </w:p>
    <w:p w14:paraId="35F5AD2A" w14:textId="77777777"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Volunteer drivers are asked to have a Drive Plus driving assessment (or equivalent) upon reaching 79 years old and then repeated every 3 years in line with the driving licence renewal.</w:t>
      </w:r>
    </w:p>
    <w:p w14:paraId="2D00FF72" w14:textId="77777777" w:rsidR="00CF27F7" w:rsidRPr="00C32DF4" w:rsidRDefault="00CF27F7" w:rsidP="00CF27F7">
      <w:pPr>
        <w:pStyle w:val="ListParagraph"/>
        <w:rPr>
          <w:rFonts w:ascii="Arial" w:hAnsi="Arial" w:cs="Arial"/>
          <w:sz w:val="24"/>
          <w:szCs w:val="24"/>
        </w:rPr>
      </w:pPr>
    </w:p>
    <w:p w14:paraId="2832D7DF" w14:textId="3CE3B8B6" w:rsidR="00894882" w:rsidRDefault="00CF27F7" w:rsidP="00894882">
      <w:pPr>
        <w:pStyle w:val="ListParagraph"/>
        <w:numPr>
          <w:ilvl w:val="0"/>
          <w:numId w:val="1"/>
        </w:numPr>
        <w:rPr>
          <w:rFonts w:ascii="Arial" w:hAnsi="Arial" w:cs="Arial"/>
          <w:sz w:val="24"/>
          <w:szCs w:val="24"/>
        </w:rPr>
      </w:pPr>
      <w:r w:rsidRPr="00C32DF4">
        <w:rPr>
          <w:rFonts w:ascii="Arial" w:hAnsi="Arial" w:cs="Arial"/>
          <w:sz w:val="24"/>
          <w:szCs w:val="24"/>
        </w:rPr>
        <w:t xml:space="preserve">Private cars are subject to legislation regarding smoking, and Link Volunteer Drivers must observe legislation regarding smoking in a car; request that clients’ views are respected if the Link Volunteer Driver </w:t>
      </w:r>
      <w:r w:rsidRPr="00C32DF4">
        <w:rPr>
          <w:rFonts w:ascii="Arial" w:hAnsi="Arial" w:cs="Arial"/>
          <w:sz w:val="24"/>
          <w:szCs w:val="24"/>
        </w:rPr>
        <w:lastRenderedPageBreak/>
        <w:t>smokes. Clients wishing to smoke in a Volunteer Driver’s vehicle should also ask the permission of the Volunteer Driver.</w:t>
      </w:r>
    </w:p>
    <w:p w14:paraId="31223F07" w14:textId="77777777" w:rsidR="00894882" w:rsidRPr="00894882" w:rsidRDefault="00894882" w:rsidP="00894882">
      <w:pPr>
        <w:pStyle w:val="ListParagraph"/>
        <w:rPr>
          <w:rFonts w:ascii="Arial" w:hAnsi="Arial" w:cs="Arial"/>
          <w:sz w:val="24"/>
          <w:szCs w:val="24"/>
        </w:rPr>
      </w:pPr>
    </w:p>
    <w:p w14:paraId="39CEF589" w14:textId="77777777"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 xml:space="preserve">All Volunteer Drivers and passengers should wear appropriate seat belts at all times. (L) </w:t>
      </w:r>
    </w:p>
    <w:p w14:paraId="53AE5DBD" w14:textId="77777777" w:rsidR="00CF27F7" w:rsidRPr="00C32DF4" w:rsidRDefault="00CF27F7" w:rsidP="00CF27F7">
      <w:pPr>
        <w:pStyle w:val="ListParagraph"/>
        <w:rPr>
          <w:rFonts w:ascii="Arial" w:hAnsi="Arial" w:cs="Arial"/>
          <w:sz w:val="24"/>
          <w:szCs w:val="24"/>
        </w:rPr>
      </w:pPr>
    </w:p>
    <w:p w14:paraId="634EF4C0" w14:textId="27A33FF3"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Volunteer Drivers must comply with all driving legislation and the Highway Code. (L) • The Royal Society for the Prevention of Accidents has produced a Volunteer Driver’s Handbook available at www.rospa.com.</w:t>
      </w:r>
      <w:r w:rsidR="00AF5B57">
        <w:rPr>
          <w:rFonts w:ascii="Arial" w:hAnsi="Arial" w:cs="Arial"/>
          <w:sz w:val="24"/>
          <w:szCs w:val="24"/>
        </w:rPr>
        <w:t>.</w:t>
      </w:r>
      <w:r w:rsidRPr="00C32DF4">
        <w:rPr>
          <w:rFonts w:ascii="Arial" w:hAnsi="Arial" w:cs="Arial"/>
          <w:sz w:val="24"/>
          <w:szCs w:val="24"/>
        </w:rPr>
        <w:t xml:space="preserve"> </w:t>
      </w:r>
    </w:p>
    <w:p w14:paraId="67104277" w14:textId="77777777" w:rsidR="00CF27F7" w:rsidRPr="00C32DF4" w:rsidRDefault="00CF27F7" w:rsidP="00CF27F7">
      <w:pPr>
        <w:pStyle w:val="ListParagraph"/>
        <w:rPr>
          <w:rFonts w:ascii="Arial" w:hAnsi="Arial" w:cs="Arial"/>
          <w:sz w:val="24"/>
          <w:szCs w:val="24"/>
        </w:rPr>
      </w:pPr>
    </w:p>
    <w:p w14:paraId="75D2AB77" w14:textId="0F25CFA6" w:rsidR="00CF27F7" w:rsidRPr="000754FC" w:rsidRDefault="003A43CC" w:rsidP="000754FC">
      <w:pPr>
        <w:pStyle w:val="ListParagraph"/>
        <w:numPr>
          <w:ilvl w:val="0"/>
          <w:numId w:val="1"/>
        </w:numPr>
        <w:rPr>
          <w:rFonts w:ascii="Arial" w:hAnsi="Arial" w:cs="Arial"/>
          <w:sz w:val="24"/>
          <w:szCs w:val="24"/>
        </w:rPr>
      </w:pPr>
      <w:r w:rsidRPr="00C32DF4">
        <w:rPr>
          <w:rFonts w:ascii="Arial" w:hAnsi="Arial" w:cs="Arial"/>
          <w:sz w:val="24"/>
          <w:szCs w:val="24"/>
        </w:rPr>
        <w:t>Insurance for Link Volunteer Drivers</w:t>
      </w:r>
      <w:r w:rsidR="000754FC">
        <w:rPr>
          <w:rFonts w:ascii="Arial" w:hAnsi="Arial" w:cs="Arial"/>
          <w:sz w:val="24"/>
          <w:szCs w:val="24"/>
        </w:rPr>
        <w:t xml:space="preserve">. </w:t>
      </w:r>
      <w:r w:rsidR="00CF27F7" w:rsidRPr="000754FC">
        <w:rPr>
          <w:rFonts w:ascii="Arial" w:hAnsi="Arial" w:cs="Arial"/>
          <w:sz w:val="24"/>
          <w:szCs w:val="24"/>
        </w:rPr>
        <w:t xml:space="preserve">Volunteer Drivers are advised to inform their insurance company that they are using their vehicle as a volunteer driver. Most Insurance companies sign up to the Association of British Insurers Volunteer Driving – the motor insurance commitment and no increased premiums should occur (see </w:t>
      </w:r>
      <w:hyperlink r:id="rId9" w:history="1">
        <w:r w:rsidR="00CF27F7" w:rsidRPr="000754FC">
          <w:rPr>
            <w:rStyle w:val="Hyperlink"/>
            <w:rFonts w:ascii="Arial" w:hAnsi="Arial" w:cs="Arial"/>
            <w:sz w:val="24"/>
            <w:szCs w:val="24"/>
          </w:rPr>
          <w:t>www.abi.org.uk</w:t>
        </w:r>
      </w:hyperlink>
      <w:r w:rsidR="00CF27F7" w:rsidRPr="000754FC">
        <w:rPr>
          <w:rFonts w:ascii="Arial" w:hAnsi="Arial" w:cs="Arial"/>
          <w:sz w:val="24"/>
          <w:szCs w:val="24"/>
        </w:rPr>
        <w:t>)</w:t>
      </w:r>
    </w:p>
    <w:p w14:paraId="2E08E513" w14:textId="77777777" w:rsidR="00CF27F7" w:rsidRPr="00C32DF4" w:rsidRDefault="00CF27F7" w:rsidP="00CF27F7">
      <w:pPr>
        <w:pStyle w:val="ListParagraph"/>
        <w:rPr>
          <w:rFonts w:ascii="Arial" w:hAnsi="Arial" w:cs="Arial"/>
          <w:sz w:val="24"/>
          <w:szCs w:val="24"/>
        </w:rPr>
      </w:pPr>
    </w:p>
    <w:p w14:paraId="2648D2A9" w14:textId="50B71B48" w:rsidR="00CF27F7" w:rsidRPr="00C32DF4" w:rsidRDefault="00CF27F7" w:rsidP="00CF27F7">
      <w:pPr>
        <w:pStyle w:val="ListParagraph"/>
        <w:numPr>
          <w:ilvl w:val="0"/>
          <w:numId w:val="1"/>
        </w:numPr>
        <w:rPr>
          <w:rFonts w:ascii="Arial" w:hAnsi="Arial" w:cs="Arial"/>
          <w:sz w:val="24"/>
          <w:szCs w:val="24"/>
        </w:rPr>
      </w:pPr>
      <w:r w:rsidRPr="00C32DF4">
        <w:rPr>
          <w:rFonts w:ascii="Arial" w:hAnsi="Arial" w:cs="Arial"/>
          <w:sz w:val="24"/>
          <w:szCs w:val="24"/>
        </w:rPr>
        <w:t xml:space="preserve">T&amp;D </w:t>
      </w:r>
      <w:r w:rsidR="0074074D">
        <w:rPr>
          <w:rFonts w:ascii="Arial" w:hAnsi="Arial" w:cs="Arial"/>
          <w:sz w:val="24"/>
          <w:szCs w:val="24"/>
        </w:rPr>
        <w:t>Link</w:t>
      </w:r>
      <w:r w:rsidR="00BD4256">
        <w:rPr>
          <w:rFonts w:ascii="Arial" w:hAnsi="Arial" w:cs="Arial"/>
          <w:sz w:val="24"/>
          <w:szCs w:val="24"/>
        </w:rPr>
        <w:t xml:space="preserve"> </w:t>
      </w:r>
      <w:r w:rsidRPr="00C32DF4">
        <w:rPr>
          <w:rFonts w:ascii="Arial" w:hAnsi="Arial" w:cs="Arial"/>
          <w:sz w:val="24"/>
          <w:szCs w:val="24"/>
        </w:rPr>
        <w:t xml:space="preserve">has Public Liability insurance which protects both volunteers and clients. The main elements of the policy include the cover to protect against responsibility for personal injury or damage to property due to negligence up to a maximum of five million pounds. Personal Accident cover to benefit volunteers if they sustain an injury while engaged in Link Scheme activity. Full benefits apply to anyone between the ages of 16 - 75 and reduced benefits to anyone between 75 and 85. </w:t>
      </w:r>
    </w:p>
    <w:p w14:paraId="52C65F2E" w14:textId="77777777" w:rsidR="00CF27F7" w:rsidRPr="00C32DF4" w:rsidRDefault="00CF27F7" w:rsidP="00CF27F7">
      <w:pPr>
        <w:pStyle w:val="ListParagraph"/>
        <w:rPr>
          <w:rFonts w:ascii="Arial" w:hAnsi="Arial" w:cs="Arial"/>
          <w:sz w:val="24"/>
          <w:szCs w:val="24"/>
        </w:rPr>
      </w:pPr>
    </w:p>
    <w:p w14:paraId="1F3E53FC" w14:textId="77777777" w:rsidR="00CF27F7" w:rsidRPr="00C32DF4" w:rsidRDefault="00CF27F7" w:rsidP="00CF27F7">
      <w:pPr>
        <w:pStyle w:val="ListParagraph"/>
        <w:ind w:left="1080"/>
        <w:rPr>
          <w:rFonts w:ascii="Arial" w:hAnsi="Arial" w:cs="Arial"/>
          <w:sz w:val="24"/>
          <w:szCs w:val="24"/>
        </w:rPr>
      </w:pPr>
    </w:p>
    <w:p w14:paraId="3528B015" w14:textId="77777777" w:rsidR="00CF27F7" w:rsidRPr="00C32DF4" w:rsidRDefault="00CF27F7" w:rsidP="00CF27F7">
      <w:pPr>
        <w:rPr>
          <w:rFonts w:ascii="Arial" w:hAnsi="Arial" w:cs="Arial"/>
          <w:sz w:val="24"/>
          <w:szCs w:val="24"/>
        </w:rPr>
      </w:pPr>
    </w:p>
    <w:p w14:paraId="74F7DEAE" w14:textId="77777777" w:rsidR="00CF27F7" w:rsidRPr="00C32DF4" w:rsidRDefault="00CF27F7" w:rsidP="00CF27F7">
      <w:pPr>
        <w:rPr>
          <w:rFonts w:ascii="Arial" w:hAnsi="Arial" w:cs="Arial"/>
          <w:sz w:val="24"/>
          <w:szCs w:val="24"/>
        </w:rPr>
      </w:pPr>
    </w:p>
    <w:p w14:paraId="6426BD3C" w14:textId="77777777" w:rsidR="00CF27F7" w:rsidRPr="00C32DF4" w:rsidRDefault="00CF27F7" w:rsidP="00CF27F7">
      <w:pPr>
        <w:rPr>
          <w:rFonts w:ascii="Arial" w:hAnsi="Arial" w:cs="Arial"/>
          <w:sz w:val="24"/>
          <w:szCs w:val="24"/>
        </w:rPr>
      </w:pPr>
      <w:r w:rsidRPr="00C32DF4">
        <w:rPr>
          <w:rFonts w:ascii="Arial" w:hAnsi="Arial" w:cs="Arial"/>
          <w:sz w:val="24"/>
          <w:szCs w:val="24"/>
        </w:rPr>
        <w:br w:type="page"/>
      </w:r>
    </w:p>
    <w:p w14:paraId="66F900D8" w14:textId="5CD15886" w:rsidR="00BA283D" w:rsidRPr="00D9105C" w:rsidRDefault="00BA283D" w:rsidP="00BA283D">
      <w:pPr>
        <w:rPr>
          <w:rFonts w:ascii="Arial" w:hAnsi="Arial" w:cs="Arial"/>
          <w:b/>
          <w:bCs/>
          <w:sz w:val="32"/>
          <w:szCs w:val="32"/>
        </w:rPr>
      </w:pPr>
      <w:r w:rsidRPr="00D9105C">
        <w:rPr>
          <w:rFonts w:ascii="Arial" w:hAnsi="Arial" w:cs="Arial"/>
          <w:b/>
          <w:bCs/>
          <w:sz w:val="32"/>
          <w:szCs w:val="32"/>
        </w:rPr>
        <w:lastRenderedPageBreak/>
        <w:t xml:space="preserve">SECTION </w:t>
      </w:r>
      <w:r w:rsidR="00E50A77" w:rsidRPr="00D9105C">
        <w:rPr>
          <w:rFonts w:ascii="Arial" w:hAnsi="Arial" w:cs="Arial"/>
          <w:b/>
          <w:bCs/>
          <w:sz w:val="32"/>
          <w:szCs w:val="32"/>
        </w:rPr>
        <w:t>2</w:t>
      </w:r>
    </w:p>
    <w:p w14:paraId="79A2517B" w14:textId="4F6C1B3B" w:rsidR="00BA283D" w:rsidRPr="00D9105C" w:rsidRDefault="00BA283D" w:rsidP="00BA283D">
      <w:pPr>
        <w:rPr>
          <w:rFonts w:ascii="Arial" w:hAnsi="Arial" w:cs="Arial"/>
          <w:b/>
          <w:bCs/>
          <w:sz w:val="32"/>
          <w:szCs w:val="32"/>
        </w:rPr>
      </w:pPr>
      <w:r w:rsidRPr="00D9105C">
        <w:rPr>
          <w:rFonts w:ascii="Arial" w:hAnsi="Arial" w:cs="Arial"/>
          <w:b/>
          <w:bCs/>
          <w:sz w:val="32"/>
          <w:szCs w:val="32"/>
        </w:rPr>
        <w:t>How Link work</w:t>
      </w:r>
      <w:r w:rsidR="000A15A1" w:rsidRPr="00D9105C">
        <w:rPr>
          <w:rFonts w:ascii="Arial" w:hAnsi="Arial" w:cs="Arial"/>
          <w:b/>
          <w:bCs/>
          <w:sz w:val="32"/>
          <w:szCs w:val="32"/>
        </w:rPr>
        <w:t>s.</w:t>
      </w:r>
    </w:p>
    <w:p w14:paraId="631CD4EA" w14:textId="0E904BC2" w:rsidR="00BA283D" w:rsidRPr="00AF5B57" w:rsidRDefault="00894882" w:rsidP="00BA283D">
      <w:pPr>
        <w:spacing w:after="200" w:line="276" w:lineRule="auto"/>
        <w:rPr>
          <w:rFonts w:ascii="Arial" w:hAnsi="Arial" w:cs="Arial"/>
          <w:sz w:val="24"/>
          <w:szCs w:val="24"/>
        </w:rPr>
      </w:pPr>
      <w:r>
        <w:rPr>
          <w:rFonts w:ascii="Arial" w:hAnsi="Arial" w:cs="Arial"/>
          <w:sz w:val="24"/>
          <w:szCs w:val="24"/>
        </w:rPr>
        <w:t>T&amp;D</w:t>
      </w:r>
      <w:r w:rsidR="0074074D">
        <w:rPr>
          <w:rFonts w:ascii="Arial" w:hAnsi="Arial" w:cs="Arial"/>
          <w:sz w:val="24"/>
          <w:szCs w:val="24"/>
        </w:rPr>
        <w:t xml:space="preserve"> Link</w:t>
      </w:r>
      <w:r w:rsidR="00BA283D" w:rsidRPr="00AF5B57">
        <w:rPr>
          <w:rFonts w:ascii="Arial" w:hAnsi="Arial" w:cs="Arial"/>
          <w:sz w:val="24"/>
          <w:szCs w:val="24"/>
        </w:rPr>
        <w:t xml:space="preserve"> has a team of </w:t>
      </w:r>
      <w:r w:rsidR="00AF5B57" w:rsidRPr="00AF5B57">
        <w:rPr>
          <w:rFonts w:ascii="Arial" w:hAnsi="Arial" w:cs="Arial"/>
          <w:sz w:val="24"/>
          <w:szCs w:val="24"/>
        </w:rPr>
        <w:t>C</w:t>
      </w:r>
      <w:r w:rsidR="00BA283D" w:rsidRPr="00AF5B57">
        <w:rPr>
          <w:rFonts w:ascii="Arial" w:hAnsi="Arial" w:cs="Arial"/>
          <w:sz w:val="24"/>
          <w:szCs w:val="24"/>
        </w:rPr>
        <w:t>oordinators who work on a rota basis to match drivers to clients (passengers) using a designated mobile phone and laptop which has a simple database of drivers and clients.</w:t>
      </w:r>
    </w:p>
    <w:p w14:paraId="64211150" w14:textId="77777777" w:rsidR="00BA283D" w:rsidRDefault="00BA283D" w:rsidP="00BA283D">
      <w:pPr>
        <w:pStyle w:val="ListParagraph"/>
        <w:numPr>
          <w:ilvl w:val="0"/>
          <w:numId w:val="9"/>
        </w:numPr>
        <w:spacing w:after="200" w:line="276" w:lineRule="auto"/>
        <w:rPr>
          <w:rFonts w:ascii="Arial" w:hAnsi="Arial" w:cs="Arial"/>
          <w:sz w:val="24"/>
          <w:szCs w:val="24"/>
        </w:rPr>
      </w:pPr>
      <w:r w:rsidRPr="00AF5B57">
        <w:rPr>
          <w:rFonts w:ascii="Arial" w:hAnsi="Arial" w:cs="Arial"/>
          <w:sz w:val="24"/>
          <w:szCs w:val="24"/>
        </w:rPr>
        <w:t>The client phones Link on the mobile number 07484 284670, which is picked up by the Duty Coordinator.</w:t>
      </w:r>
    </w:p>
    <w:p w14:paraId="0C9034EC" w14:textId="72A54D94" w:rsidR="00293D45" w:rsidRPr="00293D45" w:rsidRDefault="003B6F6E" w:rsidP="00293D45">
      <w:pPr>
        <w:pStyle w:val="ListParagraph"/>
        <w:numPr>
          <w:ilvl w:val="0"/>
          <w:numId w:val="9"/>
        </w:numPr>
        <w:spacing w:after="200" w:line="276" w:lineRule="auto"/>
        <w:rPr>
          <w:rFonts w:ascii="Arial" w:hAnsi="Arial" w:cs="Arial"/>
          <w:sz w:val="24"/>
          <w:szCs w:val="24"/>
        </w:rPr>
      </w:pPr>
      <w:r>
        <w:rPr>
          <w:rFonts w:ascii="Arial" w:hAnsi="Arial" w:cs="Arial"/>
          <w:sz w:val="24"/>
          <w:szCs w:val="24"/>
        </w:rPr>
        <w:t xml:space="preserve">The </w:t>
      </w:r>
      <w:r w:rsidRPr="003B6F6E">
        <w:rPr>
          <w:rFonts w:ascii="Arial" w:hAnsi="Arial" w:cs="Arial"/>
          <w:sz w:val="24"/>
          <w:szCs w:val="24"/>
        </w:rPr>
        <w:t xml:space="preserve">Duty </w:t>
      </w:r>
      <w:r w:rsidR="00BA283D" w:rsidRPr="00AF5B57">
        <w:rPr>
          <w:rFonts w:ascii="Arial" w:hAnsi="Arial" w:cs="Arial"/>
          <w:sz w:val="24"/>
          <w:szCs w:val="24"/>
        </w:rPr>
        <w:t>Coordinator confirm</w:t>
      </w:r>
      <w:r>
        <w:rPr>
          <w:rFonts w:ascii="Arial" w:hAnsi="Arial" w:cs="Arial"/>
          <w:sz w:val="24"/>
          <w:szCs w:val="24"/>
        </w:rPr>
        <w:t>s</w:t>
      </w:r>
      <w:r w:rsidR="00BA283D" w:rsidRPr="00AF5B57">
        <w:rPr>
          <w:rFonts w:ascii="Arial" w:hAnsi="Arial" w:cs="Arial"/>
          <w:sz w:val="24"/>
          <w:szCs w:val="24"/>
        </w:rPr>
        <w:t xml:space="preserve"> details with the client, including approximate timing and enter</w:t>
      </w:r>
      <w:r w:rsidR="00D9105C">
        <w:rPr>
          <w:rFonts w:ascii="Arial" w:hAnsi="Arial" w:cs="Arial"/>
          <w:sz w:val="24"/>
          <w:szCs w:val="24"/>
        </w:rPr>
        <w:t>s</w:t>
      </w:r>
      <w:r w:rsidR="00BA283D" w:rsidRPr="00AF5B57">
        <w:rPr>
          <w:rFonts w:ascii="Arial" w:hAnsi="Arial" w:cs="Arial"/>
          <w:sz w:val="24"/>
          <w:szCs w:val="24"/>
        </w:rPr>
        <w:t xml:space="preserve"> them into the database. The coordinator sends a group email to drivers, </w:t>
      </w:r>
      <w:r>
        <w:rPr>
          <w:rFonts w:ascii="Arial" w:hAnsi="Arial" w:cs="Arial"/>
          <w:sz w:val="24"/>
          <w:szCs w:val="24"/>
        </w:rPr>
        <w:t>who</w:t>
      </w:r>
      <w:r w:rsidR="00BA283D" w:rsidRPr="00AF5B57">
        <w:rPr>
          <w:rFonts w:ascii="Arial" w:hAnsi="Arial" w:cs="Arial"/>
          <w:sz w:val="24"/>
          <w:szCs w:val="24"/>
        </w:rPr>
        <w:t xml:space="preserve"> </w:t>
      </w:r>
      <w:r w:rsidR="00293D45">
        <w:rPr>
          <w:rFonts w:ascii="Arial" w:hAnsi="Arial" w:cs="Arial"/>
          <w:sz w:val="24"/>
          <w:szCs w:val="24"/>
        </w:rPr>
        <w:t>then</w:t>
      </w:r>
      <w:r w:rsidR="00BA283D" w:rsidRPr="00AF5B57">
        <w:rPr>
          <w:rFonts w:ascii="Arial" w:hAnsi="Arial" w:cs="Arial"/>
          <w:sz w:val="24"/>
          <w:szCs w:val="24"/>
        </w:rPr>
        <w:t xml:space="preserve"> contact the Coordinator </w:t>
      </w:r>
      <w:r w:rsidR="00293D45">
        <w:rPr>
          <w:rFonts w:ascii="Arial" w:hAnsi="Arial" w:cs="Arial"/>
          <w:sz w:val="24"/>
          <w:szCs w:val="24"/>
        </w:rPr>
        <w:t>if they wish to</w:t>
      </w:r>
      <w:r w:rsidR="00BA283D" w:rsidRPr="00AF5B57">
        <w:rPr>
          <w:rFonts w:ascii="Arial" w:hAnsi="Arial" w:cs="Arial"/>
          <w:sz w:val="24"/>
          <w:szCs w:val="24"/>
        </w:rPr>
        <w:t xml:space="preserve"> volunteer to do the trip.  Once this task allocation is confirmed, the </w:t>
      </w:r>
      <w:r w:rsidR="00293D45">
        <w:rPr>
          <w:rFonts w:ascii="Arial" w:hAnsi="Arial" w:cs="Arial"/>
          <w:sz w:val="24"/>
          <w:szCs w:val="24"/>
        </w:rPr>
        <w:t>C</w:t>
      </w:r>
      <w:r w:rsidR="00BA283D" w:rsidRPr="00AF5B57">
        <w:rPr>
          <w:rFonts w:ascii="Arial" w:hAnsi="Arial" w:cs="Arial"/>
          <w:sz w:val="24"/>
          <w:szCs w:val="24"/>
        </w:rPr>
        <w:t>oordinator emails the driver the details of the trip and confirms the name of the driver with the client</w:t>
      </w:r>
      <w:r w:rsidR="00BA283D" w:rsidRPr="00293D45">
        <w:rPr>
          <w:rFonts w:ascii="Arial" w:hAnsi="Arial" w:cs="Arial"/>
          <w:sz w:val="24"/>
          <w:szCs w:val="24"/>
        </w:rPr>
        <w:t>.</w:t>
      </w:r>
    </w:p>
    <w:p w14:paraId="5B738FF5" w14:textId="77777777" w:rsidR="00BA283D" w:rsidRPr="00AF5B57" w:rsidRDefault="00BA283D" w:rsidP="00BA283D">
      <w:pPr>
        <w:pStyle w:val="ListParagraph"/>
        <w:numPr>
          <w:ilvl w:val="0"/>
          <w:numId w:val="9"/>
        </w:numPr>
        <w:spacing w:after="200" w:line="276" w:lineRule="auto"/>
        <w:rPr>
          <w:rFonts w:ascii="Arial" w:hAnsi="Arial" w:cs="Arial"/>
          <w:sz w:val="24"/>
          <w:szCs w:val="24"/>
        </w:rPr>
      </w:pPr>
      <w:r w:rsidRPr="00AF5B57">
        <w:rPr>
          <w:rFonts w:ascii="Arial" w:hAnsi="Arial" w:cs="Arial"/>
          <w:sz w:val="24"/>
          <w:szCs w:val="24"/>
        </w:rPr>
        <w:t>The driver phones the client usually the day before, preferably in the morning, to check the address and directions and also as a gentle reminder.</w:t>
      </w:r>
    </w:p>
    <w:p w14:paraId="7B668B1C" w14:textId="77777777" w:rsidR="00BA283D" w:rsidRPr="00AF5B57" w:rsidRDefault="00BA283D" w:rsidP="00BA283D">
      <w:pPr>
        <w:pStyle w:val="ListParagraph"/>
        <w:numPr>
          <w:ilvl w:val="0"/>
          <w:numId w:val="9"/>
        </w:numPr>
        <w:spacing w:after="200" w:line="276" w:lineRule="auto"/>
        <w:rPr>
          <w:rFonts w:ascii="Arial" w:hAnsi="Arial" w:cs="Arial"/>
          <w:sz w:val="24"/>
          <w:szCs w:val="24"/>
        </w:rPr>
      </w:pPr>
      <w:r w:rsidRPr="00AF5B57">
        <w:rPr>
          <w:rFonts w:ascii="Arial" w:hAnsi="Arial" w:cs="Arial"/>
          <w:sz w:val="24"/>
          <w:szCs w:val="24"/>
        </w:rPr>
        <w:t xml:space="preserve">At the end of the journey, the driver gives the client a donation envelope. The amount of the donation the client makes is confidential. Link reimburses drivers per mile from their home, so keep a note of mileage and the time taken to do the trip. </w:t>
      </w:r>
    </w:p>
    <w:p w14:paraId="27F39A99" w14:textId="7943DFBD" w:rsidR="00BA283D" w:rsidRPr="003F7B4E" w:rsidRDefault="00BA283D" w:rsidP="00BA283D">
      <w:pPr>
        <w:pStyle w:val="ListParagraph"/>
        <w:numPr>
          <w:ilvl w:val="0"/>
          <w:numId w:val="9"/>
        </w:numPr>
        <w:spacing w:after="200" w:line="276" w:lineRule="auto"/>
        <w:rPr>
          <w:rFonts w:ascii="Arial" w:hAnsi="Arial" w:cs="Arial"/>
          <w:sz w:val="24"/>
          <w:szCs w:val="24"/>
        </w:rPr>
      </w:pPr>
      <w:r w:rsidRPr="003F7B4E">
        <w:rPr>
          <w:rFonts w:ascii="Arial" w:hAnsi="Arial" w:cs="Arial"/>
          <w:sz w:val="24"/>
          <w:szCs w:val="24"/>
        </w:rPr>
        <w:t xml:space="preserve">Drivers drop off unopened donation envelopes and expense forms </w:t>
      </w:r>
      <w:r w:rsidR="00B9107E" w:rsidRPr="003F7B4E">
        <w:rPr>
          <w:rFonts w:ascii="Arial" w:hAnsi="Arial" w:cs="Arial"/>
          <w:sz w:val="24"/>
          <w:szCs w:val="24"/>
        </w:rPr>
        <w:t>regularly</w:t>
      </w:r>
      <w:r w:rsidRPr="003F7B4E">
        <w:rPr>
          <w:rFonts w:ascii="Arial" w:hAnsi="Arial" w:cs="Arial"/>
          <w:sz w:val="24"/>
          <w:szCs w:val="24"/>
        </w:rPr>
        <w:t xml:space="preserve"> to the Treasurer </w:t>
      </w:r>
      <w:r w:rsidR="00077DD8" w:rsidRPr="003F7B4E">
        <w:rPr>
          <w:rFonts w:ascii="Arial" w:hAnsi="Arial" w:cs="Arial"/>
          <w:sz w:val="24"/>
          <w:szCs w:val="24"/>
        </w:rPr>
        <w:t>(</w:t>
      </w:r>
      <w:r w:rsidRPr="003F7B4E">
        <w:rPr>
          <w:rFonts w:ascii="Arial" w:hAnsi="Arial" w:cs="Arial"/>
          <w:sz w:val="24"/>
          <w:szCs w:val="24"/>
        </w:rPr>
        <w:t xml:space="preserve">Paul Naish, </w:t>
      </w:r>
      <w:proofErr w:type="spellStart"/>
      <w:r w:rsidRPr="003F7B4E">
        <w:rPr>
          <w:rFonts w:ascii="Arial" w:hAnsi="Arial" w:cs="Arial"/>
          <w:sz w:val="24"/>
          <w:szCs w:val="24"/>
        </w:rPr>
        <w:t>Yattendon</w:t>
      </w:r>
      <w:proofErr w:type="spellEnd"/>
      <w:r w:rsidRPr="003F7B4E">
        <w:rPr>
          <w:rFonts w:ascii="Arial" w:hAnsi="Arial" w:cs="Arial"/>
          <w:sz w:val="24"/>
          <w:szCs w:val="24"/>
        </w:rPr>
        <w:t>, Tisbury SP3 6HZ</w:t>
      </w:r>
      <w:r w:rsidR="00061679" w:rsidRPr="003F7B4E">
        <w:rPr>
          <w:rFonts w:ascii="Arial" w:hAnsi="Arial" w:cs="Arial"/>
          <w:sz w:val="24"/>
          <w:szCs w:val="24"/>
        </w:rPr>
        <w:t>)</w:t>
      </w:r>
      <w:r w:rsidRPr="003F7B4E">
        <w:rPr>
          <w:rFonts w:ascii="Arial" w:hAnsi="Arial" w:cs="Arial"/>
          <w:sz w:val="24"/>
          <w:szCs w:val="24"/>
        </w:rPr>
        <w:t xml:space="preserve">. </w:t>
      </w:r>
      <w:r w:rsidR="00077DD8" w:rsidRPr="003F7B4E">
        <w:rPr>
          <w:rFonts w:ascii="Arial" w:hAnsi="Arial" w:cs="Arial"/>
          <w:sz w:val="24"/>
          <w:szCs w:val="24"/>
        </w:rPr>
        <w:t>The Treasurer</w:t>
      </w:r>
      <w:r w:rsidRPr="003F7B4E">
        <w:rPr>
          <w:rFonts w:ascii="Arial" w:hAnsi="Arial" w:cs="Arial"/>
          <w:sz w:val="24"/>
          <w:szCs w:val="24"/>
        </w:rPr>
        <w:t xml:space="preserve"> will then pay expenses via BACs</w:t>
      </w:r>
      <w:r w:rsidR="00061679" w:rsidRPr="003F7B4E">
        <w:rPr>
          <w:rFonts w:ascii="Arial" w:hAnsi="Arial" w:cs="Arial"/>
          <w:sz w:val="24"/>
          <w:szCs w:val="24"/>
        </w:rPr>
        <w:t>, usually on a monthly basis</w:t>
      </w:r>
      <w:r w:rsidRPr="003F7B4E">
        <w:rPr>
          <w:rFonts w:ascii="Arial" w:hAnsi="Arial" w:cs="Arial"/>
          <w:sz w:val="24"/>
          <w:szCs w:val="24"/>
        </w:rPr>
        <w:t>.  Clients can also pay by BACS, and the details are on the donation envelopes.</w:t>
      </w:r>
      <w:r w:rsidR="00077DD8" w:rsidRPr="003F7B4E">
        <w:rPr>
          <w:rFonts w:ascii="Arial" w:hAnsi="Arial" w:cs="Arial"/>
          <w:sz w:val="24"/>
          <w:szCs w:val="24"/>
        </w:rPr>
        <w:t xml:space="preserve"> </w:t>
      </w:r>
    </w:p>
    <w:p w14:paraId="477EA8F0" w14:textId="3C8248FA" w:rsidR="00BA283D" w:rsidRPr="003F7B4E" w:rsidRDefault="00BA283D" w:rsidP="00BA283D">
      <w:pPr>
        <w:pStyle w:val="ListParagraph"/>
        <w:numPr>
          <w:ilvl w:val="0"/>
          <w:numId w:val="9"/>
        </w:numPr>
        <w:spacing w:after="200" w:line="276" w:lineRule="auto"/>
        <w:rPr>
          <w:rFonts w:ascii="Arial" w:hAnsi="Arial" w:cs="Arial"/>
          <w:sz w:val="24"/>
          <w:szCs w:val="24"/>
        </w:rPr>
      </w:pPr>
      <w:r w:rsidRPr="003F7B4E">
        <w:rPr>
          <w:rFonts w:ascii="Arial" w:hAnsi="Arial" w:cs="Arial"/>
          <w:sz w:val="24"/>
          <w:szCs w:val="24"/>
        </w:rPr>
        <w:t xml:space="preserve">There are spare forms and envelopes by the side door at </w:t>
      </w:r>
      <w:proofErr w:type="spellStart"/>
      <w:r w:rsidRPr="003F7B4E">
        <w:rPr>
          <w:rFonts w:ascii="Arial" w:hAnsi="Arial" w:cs="Arial"/>
          <w:sz w:val="24"/>
          <w:szCs w:val="24"/>
        </w:rPr>
        <w:t>Yattendon</w:t>
      </w:r>
      <w:proofErr w:type="spellEnd"/>
      <w:r w:rsidR="001745AE" w:rsidRPr="003F7B4E">
        <w:rPr>
          <w:rFonts w:ascii="Arial" w:hAnsi="Arial" w:cs="Arial"/>
          <w:sz w:val="24"/>
          <w:szCs w:val="24"/>
        </w:rPr>
        <w:t xml:space="preserve">.  </w:t>
      </w:r>
      <w:r w:rsidRPr="003F7B4E">
        <w:rPr>
          <w:rFonts w:ascii="Arial" w:hAnsi="Arial" w:cs="Arial"/>
          <w:sz w:val="24"/>
          <w:szCs w:val="24"/>
        </w:rPr>
        <w:t xml:space="preserve">The Blue Badge can also be made available from </w:t>
      </w:r>
      <w:proofErr w:type="spellStart"/>
      <w:r w:rsidRPr="003F7B4E">
        <w:rPr>
          <w:rFonts w:ascii="Arial" w:hAnsi="Arial" w:cs="Arial"/>
          <w:sz w:val="24"/>
          <w:szCs w:val="24"/>
        </w:rPr>
        <w:t>Yattendon</w:t>
      </w:r>
      <w:proofErr w:type="spellEnd"/>
      <w:r w:rsidRPr="003F7B4E">
        <w:rPr>
          <w:rFonts w:ascii="Arial" w:hAnsi="Arial" w:cs="Arial"/>
          <w:sz w:val="24"/>
          <w:szCs w:val="24"/>
        </w:rPr>
        <w:t xml:space="preserve"> if required.</w:t>
      </w:r>
    </w:p>
    <w:p w14:paraId="6123D25B" w14:textId="54C3EF47" w:rsidR="00BA283D" w:rsidRPr="00AF5B57" w:rsidRDefault="00BA283D" w:rsidP="00BA283D">
      <w:pPr>
        <w:pStyle w:val="ListParagraph"/>
        <w:numPr>
          <w:ilvl w:val="0"/>
          <w:numId w:val="9"/>
        </w:numPr>
        <w:spacing w:after="200" w:line="276" w:lineRule="auto"/>
        <w:rPr>
          <w:rFonts w:ascii="Arial" w:hAnsi="Arial" w:cs="Arial"/>
          <w:sz w:val="24"/>
          <w:szCs w:val="24"/>
        </w:rPr>
      </w:pPr>
      <w:r w:rsidRPr="003F7B4E">
        <w:rPr>
          <w:rFonts w:ascii="Arial" w:hAnsi="Arial" w:cs="Arial"/>
          <w:sz w:val="24"/>
          <w:szCs w:val="24"/>
        </w:rPr>
        <w:t>Once the drive has been completed and the expense form submitted</w:t>
      </w:r>
      <w:r w:rsidRPr="00AF5B57">
        <w:rPr>
          <w:rFonts w:ascii="Arial" w:hAnsi="Arial" w:cs="Arial"/>
          <w:sz w:val="24"/>
          <w:szCs w:val="24"/>
        </w:rPr>
        <w:t xml:space="preserve">, </w:t>
      </w:r>
      <w:r w:rsidR="00C40548">
        <w:rPr>
          <w:rFonts w:ascii="Arial" w:hAnsi="Arial" w:cs="Arial"/>
          <w:sz w:val="24"/>
          <w:szCs w:val="24"/>
        </w:rPr>
        <w:t xml:space="preserve">drivers should </w:t>
      </w:r>
      <w:r w:rsidRPr="00AF5B57">
        <w:rPr>
          <w:rFonts w:ascii="Arial" w:hAnsi="Arial" w:cs="Arial"/>
          <w:sz w:val="24"/>
          <w:szCs w:val="24"/>
        </w:rPr>
        <w:t xml:space="preserve">delete the client details from </w:t>
      </w:r>
      <w:r w:rsidR="00C40548">
        <w:rPr>
          <w:rFonts w:ascii="Arial" w:hAnsi="Arial" w:cs="Arial"/>
          <w:sz w:val="24"/>
          <w:szCs w:val="24"/>
        </w:rPr>
        <w:t xml:space="preserve">their </w:t>
      </w:r>
      <w:r w:rsidRPr="00AF5B57">
        <w:rPr>
          <w:rFonts w:ascii="Arial" w:hAnsi="Arial" w:cs="Arial"/>
          <w:sz w:val="24"/>
          <w:szCs w:val="24"/>
        </w:rPr>
        <w:t xml:space="preserve">computer to comply with GDPR. The full Data Protection Policy is attached </w:t>
      </w:r>
      <w:r w:rsidR="00C40548">
        <w:rPr>
          <w:rFonts w:ascii="Arial" w:hAnsi="Arial" w:cs="Arial"/>
          <w:sz w:val="24"/>
          <w:szCs w:val="24"/>
        </w:rPr>
        <w:t xml:space="preserve">at Annex iii </w:t>
      </w:r>
      <w:r w:rsidRPr="00AF5B57">
        <w:rPr>
          <w:rFonts w:ascii="Arial" w:hAnsi="Arial" w:cs="Arial"/>
          <w:sz w:val="24"/>
          <w:szCs w:val="24"/>
        </w:rPr>
        <w:t>of this pack.</w:t>
      </w:r>
    </w:p>
    <w:p w14:paraId="3649DEBA" w14:textId="77777777" w:rsidR="00BA283D" w:rsidRPr="00AF5B57" w:rsidRDefault="00BA283D" w:rsidP="00BA283D">
      <w:pPr>
        <w:pStyle w:val="ListParagraph"/>
        <w:numPr>
          <w:ilvl w:val="0"/>
          <w:numId w:val="9"/>
        </w:numPr>
        <w:spacing w:after="200" w:line="276" w:lineRule="auto"/>
        <w:rPr>
          <w:rFonts w:ascii="Arial" w:hAnsi="Arial" w:cs="Arial"/>
          <w:sz w:val="24"/>
          <w:szCs w:val="24"/>
        </w:rPr>
      </w:pPr>
      <w:r w:rsidRPr="00AF5B57">
        <w:rPr>
          <w:rFonts w:ascii="Arial" w:hAnsi="Arial" w:cs="Arial"/>
          <w:sz w:val="24"/>
          <w:szCs w:val="24"/>
        </w:rPr>
        <w:t>If there are any problems or you have any concerns about your passenger, including safeguarding, please contact the duty coordinator as soon as possible.</w:t>
      </w:r>
    </w:p>
    <w:p w14:paraId="4AF24E1A" w14:textId="77777777" w:rsidR="00BA283D" w:rsidRPr="00AF5B57" w:rsidRDefault="00BA283D" w:rsidP="00BA283D">
      <w:pPr>
        <w:rPr>
          <w:rFonts w:ascii="Arial" w:hAnsi="Arial" w:cs="Arial"/>
          <w:b/>
          <w:bCs/>
          <w:sz w:val="24"/>
          <w:szCs w:val="24"/>
        </w:rPr>
      </w:pPr>
      <w:r w:rsidRPr="00AF5B57">
        <w:rPr>
          <w:rFonts w:ascii="Arial" w:hAnsi="Arial" w:cs="Arial"/>
          <w:b/>
          <w:bCs/>
          <w:sz w:val="24"/>
          <w:szCs w:val="24"/>
        </w:rPr>
        <w:t xml:space="preserve">Drivers  </w:t>
      </w:r>
    </w:p>
    <w:p w14:paraId="4CAB0EB1" w14:textId="77777777" w:rsidR="00BA283D" w:rsidRPr="00AF5B57" w:rsidRDefault="00BA283D" w:rsidP="00BA283D">
      <w:pPr>
        <w:rPr>
          <w:rFonts w:ascii="Arial" w:hAnsi="Arial" w:cs="Arial"/>
          <w:sz w:val="24"/>
          <w:szCs w:val="24"/>
        </w:rPr>
      </w:pPr>
      <w:r w:rsidRPr="00AF5B57">
        <w:rPr>
          <w:rFonts w:ascii="Arial" w:hAnsi="Arial" w:cs="Arial"/>
          <w:sz w:val="24"/>
          <w:szCs w:val="24"/>
        </w:rPr>
        <w:t>Drivers operate according to the Link Mission Statement.  They agree to:</w:t>
      </w:r>
    </w:p>
    <w:p w14:paraId="595F6E92"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 xml:space="preserve">Wear the Link identity badge. </w:t>
      </w:r>
    </w:p>
    <w:p w14:paraId="3D21C1D0"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 xml:space="preserve">Display the Hospital Parking Card whenever appropriate. </w:t>
      </w:r>
    </w:p>
    <w:p w14:paraId="53151C2E"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 xml:space="preserve">Maintain client confidentiality at all times. </w:t>
      </w:r>
    </w:p>
    <w:p w14:paraId="6BE705D2"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Refer clients needing further help to the Coordinator.</w:t>
      </w:r>
    </w:p>
    <w:p w14:paraId="18D745D3"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Report any concerns about clients to the Coordinator.</w:t>
      </w:r>
    </w:p>
    <w:p w14:paraId="159E5EEF"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Protect privacy by not disclosing their own telephone number to clients unless previously agreed with the Co-ordinator.</w:t>
      </w:r>
    </w:p>
    <w:p w14:paraId="77ACC1E6"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lastRenderedPageBreak/>
        <w:t xml:space="preserve">Be aware of health and safety in respect of themselves and the client. </w:t>
      </w:r>
    </w:p>
    <w:p w14:paraId="399794E8"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Be familiar with Link Scheme policies.</w:t>
      </w:r>
    </w:p>
    <w:p w14:paraId="073867F8"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Undertake a Disclosure and Barring Service check (L)</w:t>
      </w:r>
    </w:p>
    <w:p w14:paraId="19F946D9" w14:textId="77777777" w:rsidR="00BA283D" w:rsidRPr="00AF5B57" w:rsidRDefault="00BA283D" w:rsidP="00BA283D">
      <w:pPr>
        <w:pStyle w:val="ListParagraph"/>
        <w:numPr>
          <w:ilvl w:val="0"/>
          <w:numId w:val="19"/>
        </w:numPr>
        <w:rPr>
          <w:rFonts w:ascii="Arial" w:hAnsi="Arial" w:cs="Arial"/>
          <w:sz w:val="24"/>
          <w:szCs w:val="24"/>
        </w:rPr>
      </w:pPr>
      <w:r w:rsidRPr="00AF5B57">
        <w:rPr>
          <w:rFonts w:ascii="Arial" w:hAnsi="Arial" w:cs="Arial"/>
          <w:sz w:val="24"/>
          <w:szCs w:val="24"/>
        </w:rPr>
        <w:t xml:space="preserve">Undertake training if appropriate. </w:t>
      </w:r>
    </w:p>
    <w:p w14:paraId="0B1FBDB0" w14:textId="3F65B55D" w:rsidR="00BA283D" w:rsidRPr="00AF5B57" w:rsidRDefault="00BA283D" w:rsidP="00BA283D">
      <w:pPr>
        <w:pStyle w:val="ListParagraph"/>
        <w:numPr>
          <w:ilvl w:val="0"/>
          <w:numId w:val="3"/>
        </w:numPr>
        <w:rPr>
          <w:rFonts w:ascii="Arial" w:hAnsi="Arial" w:cs="Arial"/>
          <w:sz w:val="24"/>
          <w:szCs w:val="24"/>
        </w:rPr>
      </w:pPr>
      <w:r w:rsidRPr="00AF5B57">
        <w:rPr>
          <w:rFonts w:ascii="Arial" w:hAnsi="Arial" w:cs="Arial"/>
          <w:sz w:val="24"/>
          <w:szCs w:val="24"/>
        </w:rPr>
        <w:t>Access a Blue Badge for selected journeys</w:t>
      </w:r>
      <w:r w:rsidR="00F54690">
        <w:rPr>
          <w:rFonts w:ascii="Arial" w:hAnsi="Arial" w:cs="Arial"/>
          <w:sz w:val="24"/>
          <w:szCs w:val="24"/>
        </w:rPr>
        <w:t>.</w:t>
      </w:r>
      <w:r w:rsidRPr="00AF5B57">
        <w:rPr>
          <w:rFonts w:ascii="Arial" w:hAnsi="Arial" w:cs="Arial"/>
          <w:sz w:val="24"/>
          <w:szCs w:val="24"/>
        </w:rPr>
        <w:t xml:space="preserve"> </w:t>
      </w:r>
    </w:p>
    <w:p w14:paraId="5BBCCE05" w14:textId="77777777" w:rsidR="00BA283D" w:rsidRPr="00AF5B57" w:rsidRDefault="00BA283D" w:rsidP="00BA283D">
      <w:pPr>
        <w:rPr>
          <w:rFonts w:ascii="Arial" w:eastAsiaTheme="majorEastAsia" w:hAnsi="Arial" w:cs="Arial"/>
          <w:b/>
          <w:sz w:val="24"/>
          <w:szCs w:val="24"/>
        </w:rPr>
      </w:pPr>
      <w:r w:rsidRPr="00AF5B57">
        <w:rPr>
          <w:rFonts w:ascii="Arial" w:hAnsi="Arial" w:cs="Arial"/>
          <w:sz w:val="24"/>
          <w:szCs w:val="24"/>
        </w:rPr>
        <w:br w:type="page"/>
      </w:r>
    </w:p>
    <w:p w14:paraId="43BB08B2" w14:textId="6DCF1535" w:rsidR="00585F35" w:rsidRPr="00D15187" w:rsidRDefault="00585F35" w:rsidP="00585F35">
      <w:pPr>
        <w:rPr>
          <w:rFonts w:ascii="Arial" w:hAnsi="Arial" w:cs="Arial"/>
          <w:b/>
          <w:bCs/>
          <w:sz w:val="32"/>
          <w:szCs w:val="32"/>
        </w:rPr>
      </w:pPr>
      <w:bookmarkStart w:id="0" w:name="_Toc43892691"/>
      <w:r w:rsidRPr="00D15187">
        <w:rPr>
          <w:rFonts w:ascii="Arial" w:hAnsi="Arial" w:cs="Arial"/>
          <w:b/>
          <w:bCs/>
          <w:sz w:val="32"/>
          <w:szCs w:val="32"/>
        </w:rPr>
        <w:lastRenderedPageBreak/>
        <w:t xml:space="preserve">SECTION </w:t>
      </w:r>
      <w:r w:rsidR="00D9105C" w:rsidRPr="00D15187">
        <w:rPr>
          <w:rFonts w:ascii="Arial" w:hAnsi="Arial" w:cs="Arial"/>
          <w:b/>
          <w:bCs/>
          <w:sz w:val="32"/>
          <w:szCs w:val="32"/>
        </w:rPr>
        <w:t>3</w:t>
      </w:r>
    </w:p>
    <w:p w14:paraId="0BE0FA38" w14:textId="0AE88B1F" w:rsidR="005E1080" w:rsidRPr="00D15187" w:rsidRDefault="00585F35" w:rsidP="00585F35">
      <w:pPr>
        <w:rPr>
          <w:rFonts w:ascii="Arial" w:hAnsi="Arial" w:cs="Arial"/>
          <w:b/>
          <w:bCs/>
          <w:sz w:val="32"/>
          <w:szCs w:val="32"/>
        </w:rPr>
      </w:pPr>
      <w:r w:rsidRPr="00D15187">
        <w:rPr>
          <w:rFonts w:ascii="Arial" w:hAnsi="Arial" w:cs="Arial"/>
          <w:b/>
          <w:bCs/>
          <w:sz w:val="32"/>
          <w:szCs w:val="32"/>
        </w:rPr>
        <w:t>D</w:t>
      </w:r>
      <w:r w:rsidR="00D15187">
        <w:rPr>
          <w:rFonts w:ascii="Arial" w:hAnsi="Arial" w:cs="Arial"/>
          <w:b/>
          <w:bCs/>
          <w:sz w:val="32"/>
          <w:szCs w:val="32"/>
        </w:rPr>
        <w:t xml:space="preserve">isclosure and </w:t>
      </w:r>
      <w:r w:rsidR="005E1080" w:rsidRPr="00D15187">
        <w:rPr>
          <w:rFonts w:ascii="Arial" w:hAnsi="Arial" w:cs="Arial"/>
          <w:b/>
          <w:bCs/>
          <w:sz w:val="32"/>
          <w:szCs w:val="32"/>
        </w:rPr>
        <w:t>B</w:t>
      </w:r>
      <w:r w:rsidR="00D15187">
        <w:rPr>
          <w:rFonts w:ascii="Arial" w:hAnsi="Arial" w:cs="Arial"/>
          <w:b/>
          <w:bCs/>
          <w:sz w:val="32"/>
          <w:szCs w:val="32"/>
        </w:rPr>
        <w:t>arring Service (DBS)</w:t>
      </w:r>
      <w:bookmarkEnd w:id="0"/>
    </w:p>
    <w:p w14:paraId="0744BA25" w14:textId="1D0DBA67" w:rsidR="005E1080" w:rsidRPr="00D9105C" w:rsidRDefault="005E1080" w:rsidP="005E1080">
      <w:pPr>
        <w:pStyle w:val="BodyA"/>
        <w:rPr>
          <w:rFonts w:ascii="Arial" w:hAnsi="Arial" w:cs="Arial"/>
          <w:sz w:val="24"/>
          <w:szCs w:val="24"/>
        </w:rPr>
      </w:pPr>
      <w:r w:rsidRPr="003F7B4E">
        <w:rPr>
          <w:rFonts w:ascii="Arial" w:hAnsi="Arial" w:cs="Arial"/>
          <w:sz w:val="24"/>
          <w:szCs w:val="24"/>
        </w:rPr>
        <w:t>As part of your application process</w:t>
      </w:r>
      <w:r w:rsidR="008A7D02" w:rsidRPr="003F7B4E">
        <w:rPr>
          <w:rFonts w:ascii="Arial" w:hAnsi="Arial" w:cs="Arial"/>
          <w:sz w:val="24"/>
          <w:szCs w:val="24"/>
        </w:rPr>
        <w:t>,</w:t>
      </w:r>
      <w:r w:rsidRPr="003F7B4E">
        <w:rPr>
          <w:rFonts w:ascii="Arial" w:hAnsi="Arial" w:cs="Arial"/>
          <w:sz w:val="24"/>
          <w:szCs w:val="24"/>
        </w:rPr>
        <w:t xml:space="preserve"> </w:t>
      </w:r>
      <w:r w:rsidR="006420F0" w:rsidRPr="003F7B4E">
        <w:rPr>
          <w:rFonts w:ascii="Arial" w:hAnsi="Arial" w:cs="Arial"/>
          <w:sz w:val="24"/>
          <w:szCs w:val="24"/>
        </w:rPr>
        <w:t>drivers are required to</w:t>
      </w:r>
      <w:r w:rsidRPr="003F7B4E">
        <w:rPr>
          <w:rFonts w:ascii="Arial" w:hAnsi="Arial" w:cs="Arial"/>
          <w:sz w:val="24"/>
          <w:szCs w:val="24"/>
        </w:rPr>
        <w:t xml:space="preserve"> complete an application to the Disclosure and Barring Service</w:t>
      </w:r>
      <w:r w:rsidR="004D7975" w:rsidRPr="003F7B4E">
        <w:rPr>
          <w:rFonts w:ascii="Arial" w:hAnsi="Arial" w:cs="Arial"/>
          <w:sz w:val="24"/>
          <w:szCs w:val="24"/>
        </w:rPr>
        <w:t xml:space="preserve"> and to </w:t>
      </w:r>
      <w:r w:rsidRPr="003F7B4E">
        <w:rPr>
          <w:rFonts w:ascii="Arial" w:hAnsi="Arial" w:cs="Arial"/>
          <w:sz w:val="24"/>
          <w:szCs w:val="24"/>
        </w:rPr>
        <w:t>join the Update Service</w:t>
      </w:r>
      <w:r w:rsidRPr="00D9105C">
        <w:rPr>
          <w:rFonts w:ascii="Arial" w:hAnsi="Arial" w:cs="Arial"/>
          <w:sz w:val="24"/>
          <w:szCs w:val="24"/>
        </w:rPr>
        <w:t xml:space="preserve"> so that if you do any other voluntary work you </w:t>
      </w:r>
      <w:r w:rsidR="00933E3C">
        <w:rPr>
          <w:rFonts w:ascii="Arial" w:hAnsi="Arial" w:cs="Arial"/>
          <w:sz w:val="24"/>
          <w:szCs w:val="24"/>
        </w:rPr>
        <w:t>d</w:t>
      </w:r>
      <w:r w:rsidRPr="00D9105C">
        <w:rPr>
          <w:rFonts w:ascii="Arial" w:hAnsi="Arial" w:cs="Arial"/>
          <w:sz w:val="24"/>
          <w:szCs w:val="24"/>
        </w:rPr>
        <w:t xml:space="preserve">o not have to complete another DBS check, which you would normally do every three years. </w:t>
      </w:r>
      <w:r w:rsidR="004D7975">
        <w:rPr>
          <w:rFonts w:ascii="Arial" w:hAnsi="Arial" w:cs="Arial"/>
          <w:sz w:val="24"/>
          <w:szCs w:val="24"/>
        </w:rPr>
        <w:t xml:space="preserve">The updating </w:t>
      </w:r>
      <w:r w:rsidR="00933E3C">
        <w:rPr>
          <w:rFonts w:ascii="Arial" w:hAnsi="Arial" w:cs="Arial"/>
          <w:sz w:val="24"/>
          <w:szCs w:val="24"/>
        </w:rPr>
        <w:t>service is</w:t>
      </w:r>
      <w:r w:rsidRPr="00D9105C">
        <w:rPr>
          <w:rFonts w:ascii="Arial" w:hAnsi="Arial" w:cs="Arial"/>
          <w:sz w:val="24"/>
          <w:szCs w:val="24"/>
        </w:rPr>
        <w:t xml:space="preserve"> free</w:t>
      </w:r>
      <w:r w:rsidR="008A7D02" w:rsidRPr="00D9105C">
        <w:rPr>
          <w:rFonts w:ascii="Arial" w:hAnsi="Arial" w:cs="Arial"/>
          <w:sz w:val="24"/>
          <w:szCs w:val="24"/>
        </w:rPr>
        <w:t>,</w:t>
      </w:r>
      <w:r w:rsidRPr="00D9105C">
        <w:rPr>
          <w:rFonts w:ascii="Arial" w:hAnsi="Arial" w:cs="Arial"/>
          <w:sz w:val="24"/>
          <w:szCs w:val="24"/>
        </w:rPr>
        <w:t xml:space="preserve"> but you must sign up as soon as you receive your certificate. Please inform the Recruitment and Publicity Officer of your Update number as soon as you get it. The following information is from their website.</w:t>
      </w:r>
    </w:p>
    <w:p w14:paraId="72A5C527" w14:textId="77777777" w:rsidR="005E1080" w:rsidRPr="00D9105C" w:rsidRDefault="005E1080" w:rsidP="005E1080">
      <w:pPr>
        <w:pStyle w:val="BodyA"/>
        <w:rPr>
          <w:rFonts w:ascii="Arial" w:hAnsi="Arial" w:cs="Arial"/>
          <w:sz w:val="24"/>
          <w:szCs w:val="24"/>
        </w:rPr>
      </w:pPr>
    </w:p>
    <w:p w14:paraId="5C894D58" w14:textId="77777777" w:rsidR="005E1080" w:rsidRPr="00D9105C" w:rsidRDefault="005E1080" w:rsidP="005E1080">
      <w:pPr>
        <w:pStyle w:val="Subtitle"/>
        <w:rPr>
          <w:rFonts w:ascii="Arial" w:hAnsi="Arial" w:cs="Arial"/>
          <w:sz w:val="24"/>
          <w:szCs w:val="24"/>
        </w:rPr>
      </w:pPr>
      <w:r w:rsidRPr="00D9105C">
        <w:rPr>
          <w:rFonts w:ascii="Arial" w:hAnsi="Arial" w:cs="Arial"/>
          <w:sz w:val="24"/>
          <w:szCs w:val="24"/>
        </w:rPr>
        <w:t>About the DBS Update Service (from the DBS Update Service website)</w:t>
      </w:r>
    </w:p>
    <w:p w14:paraId="1A6923A1" w14:textId="77777777" w:rsidR="005E1080" w:rsidRPr="00D9105C" w:rsidRDefault="005E1080" w:rsidP="005E1080">
      <w:pPr>
        <w:pStyle w:val="NormalWeb"/>
        <w:shd w:val="clear" w:color="auto" w:fill="FFFFFF"/>
        <w:spacing w:before="0" w:beforeAutospacing="0" w:after="0" w:afterAutospacing="0"/>
        <w:rPr>
          <w:rFonts w:ascii="Arial" w:hAnsi="Arial" w:cs="Arial"/>
          <w:color w:val="0B0C0C"/>
        </w:rPr>
      </w:pPr>
      <w:r w:rsidRPr="00D9105C">
        <w:rPr>
          <w:rFonts w:ascii="Arial" w:hAnsi="Arial" w:cs="Arial"/>
          <w:color w:val="0B0C0C"/>
        </w:rPr>
        <w:t>The </w:t>
      </w:r>
      <w:hyperlink r:id="rId10" w:history="1">
        <w:r w:rsidRPr="00D9105C">
          <w:rPr>
            <w:rStyle w:val="Hyperlink"/>
            <w:rFonts w:ascii="Arial" w:hAnsi="Arial" w:cs="Arial"/>
            <w:color w:val="4C2C92"/>
            <w:bdr w:val="none" w:sz="0" w:space="0" w:color="auto" w:frame="1"/>
          </w:rPr>
          <w:t>Update Service</w:t>
        </w:r>
      </w:hyperlink>
      <w:r w:rsidRPr="00D9105C">
        <w:rPr>
          <w:rFonts w:ascii="Arial" w:hAnsi="Arial" w:cs="Arial"/>
          <w:color w:val="0B0C0C"/>
        </w:rPr>
        <w:t> is an online subscription service that lets you keep your standard and enhanced DBS certificates up-to-date. It also allows employers to check a certificate online, with your consent.</w:t>
      </w:r>
    </w:p>
    <w:p w14:paraId="4E88983A" w14:textId="77777777"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You can use your certificate again when you apply for a position within the same workforce, where the same type and level of check is required.</w:t>
      </w:r>
    </w:p>
    <w:p w14:paraId="6944C082" w14:textId="77777777"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The 3 workforces are child, adult and other.</w:t>
      </w:r>
    </w:p>
    <w:p w14:paraId="70C15E50" w14:textId="28E31BEC" w:rsidR="005E1080" w:rsidRPr="00D9105C" w:rsidRDefault="005E1080" w:rsidP="00194342">
      <w:pPr>
        <w:pStyle w:val="NormalWeb"/>
        <w:shd w:val="clear" w:color="auto" w:fill="FFFFFF"/>
        <w:spacing w:before="300" w:beforeAutospacing="0" w:after="300" w:afterAutospacing="0"/>
        <w:rPr>
          <w:rFonts w:ascii="Arial" w:hAnsi="Arial" w:cs="Arial"/>
          <w:b/>
          <w:bCs/>
          <w:color w:val="0B0C0C"/>
        </w:rPr>
      </w:pPr>
      <w:r w:rsidRPr="00D9105C">
        <w:rPr>
          <w:rFonts w:ascii="Arial" w:hAnsi="Arial" w:cs="Arial"/>
          <w:color w:val="0B0C0C"/>
        </w:rPr>
        <w:t xml:space="preserve">Registration lasts for one year. The service </w:t>
      </w:r>
      <w:r w:rsidR="00194342">
        <w:rPr>
          <w:rFonts w:ascii="Arial" w:hAnsi="Arial" w:cs="Arial"/>
          <w:color w:val="0B0C0C"/>
        </w:rPr>
        <w:t xml:space="preserve">currently </w:t>
      </w:r>
      <w:r w:rsidRPr="00D9105C">
        <w:rPr>
          <w:rFonts w:ascii="Arial" w:hAnsi="Arial" w:cs="Arial"/>
          <w:color w:val="0B0C0C"/>
        </w:rPr>
        <w:t xml:space="preserve">costs £13 per year and starts from the date your DBS certificate was issued </w:t>
      </w:r>
      <w:r w:rsidRPr="00D9105C">
        <w:rPr>
          <w:rFonts w:ascii="Arial" w:hAnsi="Arial" w:cs="Arial"/>
          <w:b/>
          <w:bCs/>
          <w:color w:val="0B0C0C"/>
        </w:rPr>
        <w:t>BUT...</w:t>
      </w:r>
      <w:r w:rsidRPr="00D9105C">
        <w:rPr>
          <w:rFonts w:ascii="Arial" w:hAnsi="Arial" w:cs="Arial"/>
          <w:color w:val="0B0C0C"/>
        </w:rPr>
        <w:t xml:space="preserve"> </w:t>
      </w:r>
      <w:r w:rsidR="00194342">
        <w:rPr>
          <w:rFonts w:ascii="Arial" w:hAnsi="Arial" w:cs="Arial"/>
          <w:color w:val="0B0C0C"/>
        </w:rPr>
        <w:t>t</w:t>
      </w:r>
      <w:r w:rsidRPr="00D9105C">
        <w:rPr>
          <w:rFonts w:ascii="Arial" w:hAnsi="Arial" w:cs="Arial"/>
          <w:b/>
          <w:bCs/>
          <w:color w:val="0B0C0C"/>
        </w:rPr>
        <w:t>here is no charge if you are using a </w:t>
      </w:r>
      <w:hyperlink r:id="rId11" w:anchor="volunteer-applications" w:history="1">
        <w:r w:rsidRPr="00D9105C">
          <w:rPr>
            <w:rStyle w:val="Hyperlink"/>
            <w:rFonts w:ascii="Arial" w:hAnsi="Arial" w:cs="Arial"/>
            <w:b/>
            <w:bCs/>
            <w:color w:val="4C2C92"/>
            <w:bdr w:val="none" w:sz="0" w:space="0" w:color="auto" w:frame="1"/>
          </w:rPr>
          <w:t>volunteer</w:t>
        </w:r>
      </w:hyperlink>
      <w:r w:rsidRPr="00D9105C">
        <w:rPr>
          <w:rFonts w:ascii="Arial" w:hAnsi="Arial" w:cs="Arial"/>
          <w:b/>
          <w:bCs/>
          <w:color w:val="0B0C0C"/>
        </w:rPr>
        <w:t xml:space="preserve"> application or certificate to join the Update Service. </w:t>
      </w:r>
    </w:p>
    <w:p w14:paraId="3AADCFB9" w14:textId="77777777" w:rsidR="00BC2913"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The terms ‘DBS certificate’ and DBS check’ used throughout this guide refer to DBS standard and enhanced certificates only. The Update Service is not currently available for basic checks.</w:t>
      </w:r>
    </w:p>
    <w:p w14:paraId="1168421E" w14:textId="12895C7D"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The Update Service site is hosted on a secure system and is available in both English and Welsh.</w:t>
      </w:r>
    </w:p>
    <w:p w14:paraId="67BD25B4" w14:textId="77777777" w:rsidR="005E1080" w:rsidRPr="00D9105C" w:rsidRDefault="005E1080" w:rsidP="005E1080">
      <w:pPr>
        <w:pStyle w:val="NormalWeb"/>
        <w:shd w:val="clear" w:color="auto" w:fill="FFFFFF"/>
        <w:spacing w:before="0" w:beforeAutospacing="0" w:after="0" w:afterAutospacing="0"/>
        <w:rPr>
          <w:rStyle w:val="Strong"/>
          <w:rFonts w:ascii="Arial" w:hAnsi="Arial" w:cs="Arial"/>
          <w:color w:val="0B0C0C"/>
          <w:bdr w:val="none" w:sz="0" w:space="0" w:color="auto" w:frame="1"/>
        </w:rPr>
      </w:pPr>
      <w:r w:rsidRPr="00D9105C">
        <w:rPr>
          <w:rStyle w:val="Strong"/>
          <w:rFonts w:ascii="Arial" w:hAnsi="Arial" w:cs="Arial"/>
          <w:color w:val="0B0C0C"/>
          <w:bdr w:val="none" w:sz="0" w:space="0" w:color="auto" w:frame="1"/>
        </w:rPr>
        <w:t>Prior to subscribing to the Update Service, you should access our Update Service Privacy Policy, which can be found </w:t>
      </w:r>
      <w:hyperlink r:id="rId12" w:history="1">
        <w:r w:rsidRPr="00D9105C">
          <w:rPr>
            <w:rStyle w:val="Hyperlink"/>
            <w:rFonts w:ascii="Arial" w:hAnsi="Arial" w:cs="Arial"/>
            <w:b/>
            <w:bCs/>
            <w:color w:val="4C2C92"/>
            <w:bdr w:val="none" w:sz="0" w:space="0" w:color="auto" w:frame="1"/>
          </w:rPr>
          <w:t>here</w:t>
        </w:r>
      </w:hyperlink>
      <w:r w:rsidRPr="00D9105C">
        <w:rPr>
          <w:rStyle w:val="Strong"/>
          <w:rFonts w:ascii="Arial" w:hAnsi="Arial" w:cs="Arial"/>
          <w:color w:val="0B0C0C"/>
          <w:bdr w:val="none" w:sz="0" w:space="0" w:color="auto" w:frame="1"/>
        </w:rPr>
        <w:t>.</w:t>
      </w:r>
    </w:p>
    <w:p w14:paraId="5E5C5C0E" w14:textId="77777777" w:rsidR="005E1080" w:rsidRPr="00D9105C" w:rsidRDefault="005E1080" w:rsidP="005E1080">
      <w:pPr>
        <w:pStyle w:val="NormalWeb"/>
        <w:shd w:val="clear" w:color="auto" w:fill="FFFFFF"/>
        <w:spacing w:before="0" w:beforeAutospacing="0" w:after="0" w:afterAutospacing="0"/>
        <w:rPr>
          <w:rStyle w:val="Strong"/>
          <w:rFonts w:ascii="Arial" w:hAnsi="Arial" w:cs="Arial"/>
          <w:color w:val="0B0C0C"/>
          <w:bdr w:val="none" w:sz="0" w:space="0" w:color="auto" w:frame="1"/>
        </w:rPr>
      </w:pPr>
    </w:p>
    <w:p w14:paraId="184473FC" w14:textId="77777777" w:rsidR="005E1080" w:rsidRPr="00D9105C" w:rsidRDefault="005E1080" w:rsidP="005E1080">
      <w:pPr>
        <w:pStyle w:val="NormalWeb"/>
        <w:shd w:val="clear" w:color="auto" w:fill="FFFFFF"/>
        <w:spacing w:before="0" w:beforeAutospacing="0" w:after="0" w:afterAutospacing="0"/>
        <w:rPr>
          <w:rFonts w:ascii="Arial" w:hAnsi="Arial" w:cs="Arial"/>
          <w:b/>
          <w:bCs/>
          <w:color w:val="0B0C0C"/>
        </w:rPr>
      </w:pPr>
      <w:r w:rsidRPr="00D9105C">
        <w:rPr>
          <w:rFonts w:ascii="Arial" w:hAnsi="Arial" w:cs="Arial"/>
          <w:b/>
          <w:bCs/>
          <w:color w:val="0B0C0C"/>
        </w:rPr>
        <w:t>Benefits of joining:</w:t>
      </w:r>
    </w:p>
    <w:p w14:paraId="1522376F"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saves you time</w:t>
      </w:r>
    </w:p>
    <w:p w14:paraId="5CB5493B"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you can take your DBS certificate from role to role (if within the same workforce, where the same type and level of check is required)</w:t>
      </w:r>
    </w:p>
    <w:p w14:paraId="31C74735"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employers can carry out instant online status checks on DBS certificates that are linked to your subscription</w:t>
      </w:r>
    </w:p>
    <w:p w14:paraId="45038FE0"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the service enhances safeguarding processes</w:t>
      </w:r>
    </w:p>
    <w:p w14:paraId="34B35320" w14:textId="77777777" w:rsidR="005E1080" w:rsidRPr="00D9105C" w:rsidRDefault="005E1080" w:rsidP="005E1080">
      <w:pPr>
        <w:pStyle w:val="NormalWeb"/>
        <w:shd w:val="clear" w:color="auto" w:fill="FFFFFF"/>
        <w:spacing w:before="0" w:beforeAutospacing="0" w:after="0" w:afterAutospacing="0"/>
        <w:rPr>
          <w:rFonts w:ascii="Arial" w:hAnsi="Arial" w:cs="Arial"/>
          <w:color w:val="0B0C0C"/>
        </w:rPr>
      </w:pPr>
      <w:r w:rsidRPr="00D9105C">
        <w:rPr>
          <w:rFonts w:ascii="Arial" w:hAnsi="Arial" w:cs="Arial"/>
          <w:color w:val="0B0C0C"/>
        </w:rPr>
        <w:t>Our </w:t>
      </w:r>
      <w:hyperlink r:id="rId13" w:history="1">
        <w:r w:rsidRPr="00D9105C">
          <w:rPr>
            <w:rStyle w:val="Hyperlink"/>
            <w:rFonts w:ascii="Arial" w:hAnsi="Arial" w:cs="Arial"/>
            <w:color w:val="4C2C92"/>
            <w:bdr w:val="none" w:sz="0" w:space="0" w:color="auto" w:frame="1"/>
          </w:rPr>
          <w:t>Update Service YouTube video for applicants</w:t>
        </w:r>
      </w:hyperlink>
      <w:r w:rsidRPr="00D9105C">
        <w:rPr>
          <w:rFonts w:ascii="Arial" w:hAnsi="Arial" w:cs="Arial"/>
          <w:color w:val="0B0C0C"/>
        </w:rPr>
        <w:t> details the benefits of joining.</w:t>
      </w:r>
    </w:p>
    <w:p w14:paraId="5E88C8CA" w14:textId="77777777" w:rsidR="005E1080" w:rsidRPr="00D9105C" w:rsidRDefault="005E1080" w:rsidP="005E1080">
      <w:pPr>
        <w:pStyle w:val="NormalWeb"/>
        <w:shd w:val="clear" w:color="auto" w:fill="FFFFFF"/>
        <w:spacing w:before="0" w:beforeAutospacing="0" w:after="0" w:afterAutospacing="0"/>
        <w:rPr>
          <w:rFonts w:ascii="Arial" w:hAnsi="Arial" w:cs="Arial"/>
          <w:color w:val="0B0C0C"/>
        </w:rPr>
      </w:pPr>
    </w:p>
    <w:p w14:paraId="408BE93D" w14:textId="77777777" w:rsidR="005E1080" w:rsidRPr="00D9105C" w:rsidRDefault="005E1080" w:rsidP="005E1080">
      <w:pPr>
        <w:pStyle w:val="Subtitle"/>
        <w:rPr>
          <w:rFonts w:ascii="Arial" w:hAnsi="Arial" w:cs="Arial"/>
          <w:sz w:val="24"/>
          <w:szCs w:val="24"/>
        </w:rPr>
      </w:pPr>
      <w:r w:rsidRPr="00D9105C">
        <w:rPr>
          <w:rFonts w:ascii="Arial" w:hAnsi="Arial" w:cs="Arial"/>
          <w:sz w:val="24"/>
          <w:szCs w:val="24"/>
        </w:rPr>
        <w:t>Joining the Update Service</w:t>
      </w:r>
    </w:p>
    <w:p w14:paraId="527FACAA" w14:textId="77777777"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lastRenderedPageBreak/>
        <w:t>Only applicants that apply for a DBS check can join the Update Service.</w:t>
      </w:r>
    </w:p>
    <w:p w14:paraId="070FD7FE" w14:textId="77777777"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If you are joining the Update Service when you apply for a DBS check, or during the application process, you can join using your DBS application form reference number. This can be found in the top right-hand corner of the front page of the application form, or you can ask the person who submits your application for it.</w:t>
      </w:r>
    </w:p>
    <w:p w14:paraId="05DDE3C6" w14:textId="77777777" w:rsidR="005E1080" w:rsidRPr="00D9105C" w:rsidRDefault="005E1080" w:rsidP="005E1080">
      <w:pPr>
        <w:pStyle w:val="NormalWeb"/>
        <w:shd w:val="clear" w:color="auto" w:fill="FFFFFF"/>
        <w:spacing w:before="300" w:beforeAutospacing="0" w:after="300" w:afterAutospacing="0"/>
        <w:rPr>
          <w:rFonts w:ascii="Arial" w:hAnsi="Arial" w:cs="Arial"/>
          <w:b/>
          <w:bCs/>
          <w:color w:val="0B0C0C"/>
        </w:rPr>
      </w:pPr>
      <w:r w:rsidRPr="00D9105C">
        <w:rPr>
          <w:rFonts w:ascii="Arial" w:hAnsi="Arial" w:cs="Arial"/>
          <w:b/>
          <w:bCs/>
          <w:color w:val="0B0C0C"/>
        </w:rPr>
        <w:t>If you join the Update Service using your application form reference number as mentioned above, your application must be received by the DBS within 28 days of you joining. When your DBS certificate is issued, we will then automatically add it to your account and your subscription to the service will be live.</w:t>
      </w:r>
    </w:p>
    <w:p w14:paraId="2C77D4C2" w14:textId="2BC64499" w:rsidR="005E1080" w:rsidRPr="00D9105C" w:rsidRDefault="005E1080" w:rsidP="005E1080">
      <w:pPr>
        <w:pStyle w:val="NormalWeb"/>
        <w:shd w:val="clear" w:color="auto" w:fill="FFFFFF"/>
        <w:spacing w:before="300" w:beforeAutospacing="0" w:after="300" w:afterAutospacing="0"/>
        <w:rPr>
          <w:rFonts w:ascii="Arial" w:hAnsi="Arial" w:cs="Arial"/>
          <w:b/>
          <w:bCs/>
          <w:color w:val="0B0C0C"/>
        </w:rPr>
      </w:pPr>
      <w:r w:rsidRPr="00D9105C">
        <w:rPr>
          <w:rFonts w:ascii="Arial" w:hAnsi="Arial" w:cs="Arial"/>
          <w:b/>
          <w:bCs/>
          <w:color w:val="0B0C0C"/>
        </w:rPr>
        <w:t>You can also join the Update Service when you receive your DBS certificate by using your certificate number. If you choose to do this, you must join the Update Service within 30 days of the ‘date of issue’ displayed on your certificate.</w:t>
      </w:r>
    </w:p>
    <w:p w14:paraId="0C29E84D" w14:textId="77777777" w:rsidR="005E1080" w:rsidRPr="00D9105C" w:rsidRDefault="005E1080" w:rsidP="005E1080">
      <w:pPr>
        <w:pStyle w:val="NormalWeb"/>
        <w:shd w:val="clear" w:color="auto" w:fill="FFFFFF"/>
        <w:spacing w:before="300" w:beforeAutospacing="0" w:after="300" w:afterAutospacing="0"/>
        <w:rPr>
          <w:rFonts w:ascii="Arial" w:hAnsi="Arial" w:cs="Arial"/>
          <w:color w:val="0B0C0C"/>
        </w:rPr>
      </w:pPr>
      <w:r w:rsidRPr="00D9105C">
        <w:rPr>
          <w:rFonts w:ascii="Arial" w:hAnsi="Arial" w:cs="Arial"/>
          <w:color w:val="0B0C0C"/>
        </w:rPr>
        <w:t>You can also use your DBS certificate number within 30 calendar days from the ’date of issue’ displayed on your certificate.</w:t>
      </w:r>
    </w:p>
    <w:p w14:paraId="09EE16C0" w14:textId="4CB97A45" w:rsidR="00966E6D" w:rsidRDefault="00966E6D">
      <w:pPr>
        <w:rPr>
          <w:rFonts w:ascii="Arial" w:hAnsi="Arial" w:cs="Arial"/>
          <w:b/>
          <w:bCs/>
          <w:sz w:val="24"/>
          <w:szCs w:val="24"/>
        </w:rPr>
      </w:pPr>
      <w:bookmarkStart w:id="1" w:name="_Toc43892692"/>
      <w:r>
        <w:rPr>
          <w:rFonts w:ascii="Arial" w:hAnsi="Arial" w:cs="Arial"/>
          <w:b/>
          <w:bCs/>
          <w:sz w:val="24"/>
          <w:szCs w:val="24"/>
        </w:rPr>
        <w:br w:type="page"/>
      </w:r>
    </w:p>
    <w:p w14:paraId="1C60E838" w14:textId="156F7F50" w:rsidR="00966E6D" w:rsidRPr="00D15187" w:rsidRDefault="00966E6D" w:rsidP="00AD79A0">
      <w:pPr>
        <w:rPr>
          <w:rFonts w:ascii="Arial" w:hAnsi="Arial" w:cs="Arial"/>
          <w:b/>
          <w:bCs/>
          <w:sz w:val="32"/>
          <w:szCs w:val="32"/>
        </w:rPr>
      </w:pPr>
      <w:r w:rsidRPr="00D15187">
        <w:rPr>
          <w:rFonts w:ascii="Arial" w:hAnsi="Arial" w:cs="Arial"/>
          <w:b/>
          <w:bCs/>
          <w:sz w:val="32"/>
          <w:szCs w:val="32"/>
        </w:rPr>
        <w:lastRenderedPageBreak/>
        <w:t xml:space="preserve">SECTION 4 </w:t>
      </w:r>
    </w:p>
    <w:p w14:paraId="11FAF502" w14:textId="3366BD33" w:rsidR="005E1080" w:rsidRPr="00D15187" w:rsidRDefault="00D15187" w:rsidP="00AD79A0">
      <w:pPr>
        <w:rPr>
          <w:rFonts w:ascii="Arial" w:hAnsi="Arial" w:cs="Arial"/>
          <w:b/>
          <w:bCs/>
          <w:sz w:val="32"/>
          <w:szCs w:val="32"/>
        </w:rPr>
      </w:pPr>
      <w:r>
        <w:rPr>
          <w:rFonts w:ascii="Arial" w:hAnsi="Arial" w:cs="Arial"/>
          <w:b/>
          <w:bCs/>
          <w:sz w:val="32"/>
          <w:szCs w:val="32"/>
        </w:rPr>
        <w:t xml:space="preserve">Driver </w:t>
      </w:r>
      <w:r w:rsidR="00585F35" w:rsidRPr="00D15187">
        <w:rPr>
          <w:rFonts w:ascii="Arial" w:hAnsi="Arial" w:cs="Arial"/>
          <w:b/>
          <w:bCs/>
          <w:sz w:val="32"/>
          <w:szCs w:val="32"/>
        </w:rPr>
        <w:t>S</w:t>
      </w:r>
      <w:r w:rsidR="005E1080" w:rsidRPr="00D15187">
        <w:rPr>
          <w:rFonts w:ascii="Arial" w:hAnsi="Arial" w:cs="Arial"/>
          <w:b/>
          <w:bCs/>
          <w:sz w:val="32"/>
          <w:szCs w:val="32"/>
        </w:rPr>
        <w:t xml:space="preserve">afety and </w:t>
      </w:r>
      <w:r w:rsidR="00585F35" w:rsidRPr="00D15187">
        <w:rPr>
          <w:rFonts w:ascii="Arial" w:hAnsi="Arial" w:cs="Arial"/>
          <w:b/>
          <w:bCs/>
          <w:sz w:val="32"/>
          <w:szCs w:val="32"/>
        </w:rPr>
        <w:t>I</w:t>
      </w:r>
      <w:r w:rsidR="005E1080" w:rsidRPr="00D15187">
        <w:rPr>
          <w:rFonts w:ascii="Arial" w:hAnsi="Arial" w:cs="Arial"/>
          <w:b/>
          <w:bCs/>
          <w:sz w:val="32"/>
          <w:szCs w:val="32"/>
        </w:rPr>
        <w:t xml:space="preserve">nsurance </w:t>
      </w:r>
      <w:bookmarkEnd w:id="1"/>
    </w:p>
    <w:p w14:paraId="61554823" w14:textId="77777777" w:rsidR="000A0ACB"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 xml:space="preserve">It is </w:t>
      </w:r>
      <w:r w:rsidR="008A7D02" w:rsidRPr="00D9105C">
        <w:rPr>
          <w:rFonts w:ascii="Arial" w:hAnsi="Arial" w:cs="Arial"/>
          <w:sz w:val="24"/>
          <w:szCs w:val="24"/>
        </w:rPr>
        <w:t>the driver'</w:t>
      </w:r>
      <w:r w:rsidR="00AC4C4E" w:rsidRPr="00D9105C">
        <w:rPr>
          <w:rFonts w:ascii="Arial" w:hAnsi="Arial" w:cs="Arial"/>
          <w:sz w:val="24"/>
          <w:szCs w:val="24"/>
        </w:rPr>
        <w:t>s</w:t>
      </w:r>
      <w:r w:rsidRPr="00D9105C">
        <w:rPr>
          <w:rFonts w:ascii="Arial" w:hAnsi="Arial" w:cs="Arial"/>
          <w:sz w:val="24"/>
          <w:szCs w:val="24"/>
        </w:rPr>
        <w:t xml:space="preserve"> responsibility to ensure that </w:t>
      </w:r>
      <w:r w:rsidR="00717372" w:rsidRPr="00D9105C">
        <w:rPr>
          <w:rFonts w:ascii="Arial" w:hAnsi="Arial" w:cs="Arial"/>
          <w:sz w:val="24"/>
          <w:szCs w:val="24"/>
        </w:rPr>
        <w:t>their</w:t>
      </w:r>
      <w:r w:rsidRPr="00D9105C">
        <w:rPr>
          <w:rFonts w:ascii="Arial" w:hAnsi="Arial" w:cs="Arial"/>
          <w:sz w:val="24"/>
          <w:szCs w:val="24"/>
        </w:rPr>
        <w:t xml:space="preserve"> vehicle is safe and legal, </w:t>
      </w:r>
      <w:proofErr w:type="spellStart"/>
      <w:r w:rsidRPr="00D9105C">
        <w:rPr>
          <w:rFonts w:ascii="Arial" w:hAnsi="Arial" w:cs="Arial"/>
          <w:sz w:val="24"/>
          <w:szCs w:val="24"/>
        </w:rPr>
        <w:t>ie</w:t>
      </w:r>
      <w:proofErr w:type="spellEnd"/>
      <w:r w:rsidRPr="00D9105C">
        <w:rPr>
          <w:rFonts w:ascii="Arial" w:hAnsi="Arial" w:cs="Arial"/>
          <w:sz w:val="24"/>
          <w:szCs w:val="24"/>
        </w:rPr>
        <w:t xml:space="preserve"> that</w:t>
      </w:r>
      <w:r w:rsidR="000A0ACB" w:rsidRPr="00D9105C">
        <w:rPr>
          <w:rFonts w:ascii="Arial" w:hAnsi="Arial" w:cs="Arial"/>
          <w:sz w:val="24"/>
          <w:szCs w:val="24"/>
        </w:rPr>
        <w:t xml:space="preserve"> they have an</w:t>
      </w:r>
      <w:r w:rsidRPr="00D9105C">
        <w:rPr>
          <w:rFonts w:ascii="Arial" w:hAnsi="Arial" w:cs="Arial"/>
          <w:sz w:val="24"/>
          <w:szCs w:val="24"/>
        </w:rPr>
        <w:t xml:space="preserve"> MOT, Tax and </w:t>
      </w:r>
      <w:r w:rsidR="000A0ACB" w:rsidRPr="00D9105C">
        <w:rPr>
          <w:rFonts w:ascii="Arial" w:hAnsi="Arial" w:cs="Arial"/>
          <w:sz w:val="24"/>
          <w:szCs w:val="24"/>
        </w:rPr>
        <w:t>that the vehicle has been</w:t>
      </w:r>
      <w:r w:rsidRPr="00D9105C">
        <w:rPr>
          <w:rFonts w:ascii="Arial" w:hAnsi="Arial" w:cs="Arial"/>
          <w:sz w:val="24"/>
          <w:szCs w:val="24"/>
        </w:rPr>
        <w:t xml:space="preserve"> serviced regularly.</w:t>
      </w:r>
      <w:r w:rsidR="00AC4C4E" w:rsidRPr="00D9105C">
        <w:rPr>
          <w:rFonts w:ascii="Arial" w:hAnsi="Arial" w:cs="Arial"/>
          <w:sz w:val="24"/>
          <w:szCs w:val="24"/>
        </w:rPr>
        <w:t xml:space="preserve"> </w:t>
      </w:r>
    </w:p>
    <w:p w14:paraId="045FF79E" w14:textId="77777777" w:rsidR="00DB257B"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 xml:space="preserve">You </w:t>
      </w:r>
      <w:r w:rsidR="00DB257B" w:rsidRPr="00D9105C">
        <w:rPr>
          <w:rFonts w:ascii="Arial" w:hAnsi="Arial" w:cs="Arial"/>
          <w:sz w:val="24"/>
          <w:szCs w:val="24"/>
        </w:rPr>
        <w:t>are advised to</w:t>
      </w:r>
      <w:r w:rsidRPr="00D9105C">
        <w:rPr>
          <w:rFonts w:ascii="Arial" w:hAnsi="Arial" w:cs="Arial"/>
          <w:sz w:val="24"/>
          <w:szCs w:val="24"/>
        </w:rPr>
        <w:t xml:space="preserve"> inform your insurance company that you are using your car as a volunteer driver and are in receipt of a contribution towards mileage costs</w:t>
      </w:r>
      <w:r w:rsidR="00DB257B" w:rsidRPr="00D9105C">
        <w:rPr>
          <w:rFonts w:ascii="Arial" w:hAnsi="Arial" w:cs="Arial"/>
          <w:sz w:val="24"/>
          <w:szCs w:val="24"/>
        </w:rPr>
        <w:t xml:space="preserve">. </w:t>
      </w:r>
    </w:p>
    <w:p w14:paraId="11CA9CE4" w14:textId="6FF77C14" w:rsidR="005E1080"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Your normal car insurance provides the same cover as usual. The British Insurance Association and Lloyds Motor Underwriters Association have given an undertaking that the receipt of contributions as part of a car-sharing agreement will not be regarded as long as:</w:t>
      </w:r>
    </w:p>
    <w:p w14:paraId="24F19D90" w14:textId="77777777" w:rsidR="005E1080" w:rsidRPr="00D9105C" w:rsidRDefault="005E1080" w:rsidP="005A63EA">
      <w:pPr>
        <w:pStyle w:val="ListParagraph"/>
        <w:ind w:left="1440"/>
        <w:rPr>
          <w:rFonts w:ascii="Arial" w:hAnsi="Arial" w:cs="Arial"/>
          <w:sz w:val="24"/>
          <w:szCs w:val="24"/>
        </w:rPr>
      </w:pPr>
      <w:r w:rsidRPr="00D9105C">
        <w:rPr>
          <w:rFonts w:ascii="Arial" w:hAnsi="Arial" w:cs="Arial"/>
          <w:sz w:val="24"/>
          <w:szCs w:val="24"/>
        </w:rPr>
        <w:t>a. The vehicle is not built or adapted to carry more than 8 passengers excluding the driver.</w:t>
      </w:r>
    </w:p>
    <w:p w14:paraId="643662C5" w14:textId="77777777" w:rsidR="005E1080" w:rsidRPr="00D9105C" w:rsidRDefault="005E1080" w:rsidP="005A63EA">
      <w:pPr>
        <w:pStyle w:val="ListParagraph"/>
        <w:ind w:left="1440"/>
        <w:rPr>
          <w:rFonts w:ascii="Arial" w:hAnsi="Arial" w:cs="Arial"/>
          <w:sz w:val="24"/>
          <w:szCs w:val="24"/>
        </w:rPr>
      </w:pPr>
      <w:r w:rsidRPr="00D9105C">
        <w:rPr>
          <w:rFonts w:ascii="Arial" w:hAnsi="Arial" w:cs="Arial"/>
          <w:sz w:val="24"/>
          <w:szCs w:val="24"/>
        </w:rPr>
        <w:t>b. The total contributions received from the journey do not involve an element of profit (receipts per mile by the driver must not be more than the reasonable mileage costs)</w:t>
      </w:r>
    </w:p>
    <w:p w14:paraId="15780805" w14:textId="77777777" w:rsidR="005E1080" w:rsidRPr="00D9105C" w:rsidRDefault="005E1080" w:rsidP="005A63EA">
      <w:pPr>
        <w:pStyle w:val="ListParagraph"/>
        <w:ind w:left="1440"/>
        <w:rPr>
          <w:rFonts w:ascii="Arial" w:hAnsi="Arial" w:cs="Arial"/>
          <w:sz w:val="24"/>
          <w:szCs w:val="24"/>
        </w:rPr>
      </w:pPr>
      <w:r w:rsidRPr="00D9105C">
        <w:rPr>
          <w:rFonts w:ascii="Arial" w:hAnsi="Arial" w:cs="Arial"/>
          <w:sz w:val="24"/>
          <w:szCs w:val="24"/>
        </w:rPr>
        <w:t>c. The passengers are not being carried in the course of business carrying passengers.</w:t>
      </w:r>
    </w:p>
    <w:p w14:paraId="38D8633C" w14:textId="77777777" w:rsidR="005E1080"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Please check that you are covered for the loss of contents from your vehicle.</w:t>
      </w:r>
    </w:p>
    <w:p w14:paraId="6063D035" w14:textId="59019762" w:rsidR="005E1080"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If you incur any motoring convictions</w:t>
      </w:r>
      <w:r w:rsidR="00AC4C4E" w:rsidRPr="00D9105C">
        <w:rPr>
          <w:rFonts w:ascii="Arial" w:hAnsi="Arial" w:cs="Arial"/>
          <w:sz w:val="24"/>
          <w:szCs w:val="24"/>
        </w:rPr>
        <w:t>,</w:t>
      </w:r>
      <w:r w:rsidRPr="00D9105C">
        <w:rPr>
          <w:rFonts w:ascii="Arial" w:hAnsi="Arial" w:cs="Arial"/>
          <w:sz w:val="24"/>
          <w:szCs w:val="24"/>
        </w:rPr>
        <w:t xml:space="preserve"> </w:t>
      </w:r>
      <w:r w:rsidR="00AC4C4E" w:rsidRPr="00D9105C">
        <w:rPr>
          <w:rFonts w:ascii="Arial" w:hAnsi="Arial" w:cs="Arial"/>
          <w:sz w:val="24"/>
          <w:szCs w:val="24"/>
        </w:rPr>
        <w:t xml:space="preserve">you are required to </w:t>
      </w:r>
      <w:r w:rsidRPr="00D9105C">
        <w:rPr>
          <w:rFonts w:ascii="Arial" w:hAnsi="Arial" w:cs="Arial"/>
          <w:sz w:val="24"/>
          <w:szCs w:val="24"/>
        </w:rPr>
        <w:t xml:space="preserve">inform the </w:t>
      </w:r>
      <w:r w:rsidR="00AC4C4E" w:rsidRPr="00D9105C">
        <w:rPr>
          <w:rFonts w:ascii="Arial" w:hAnsi="Arial" w:cs="Arial"/>
          <w:sz w:val="24"/>
          <w:szCs w:val="24"/>
        </w:rPr>
        <w:t xml:space="preserve">Secretary.  The Management Committee </w:t>
      </w:r>
      <w:r w:rsidRPr="00D9105C">
        <w:rPr>
          <w:rFonts w:ascii="Arial" w:hAnsi="Arial" w:cs="Arial"/>
          <w:sz w:val="24"/>
          <w:szCs w:val="24"/>
        </w:rPr>
        <w:t>will consider the suitability of you continuing to drive for Link.</w:t>
      </w:r>
    </w:p>
    <w:p w14:paraId="1C1FBA49" w14:textId="77777777" w:rsidR="003F7B4E"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You are responsible for your own fitness to drive</w:t>
      </w:r>
      <w:r w:rsidR="008A7D02" w:rsidRPr="00D9105C">
        <w:rPr>
          <w:rFonts w:ascii="Arial" w:hAnsi="Arial" w:cs="Arial"/>
          <w:sz w:val="24"/>
          <w:szCs w:val="24"/>
        </w:rPr>
        <w:t>,</w:t>
      </w:r>
      <w:r w:rsidRPr="00D9105C">
        <w:rPr>
          <w:rFonts w:ascii="Arial" w:hAnsi="Arial" w:cs="Arial"/>
          <w:sz w:val="24"/>
          <w:szCs w:val="24"/>
        </w:rPr>
        <w:t xml:space="preserve"> including your eyesight. Please be aware of the effects of any medication you may be taking, alcohol and tiredness</w:t>
      </w:r>
    </w:p>
    <w:p w14:paraId="7037722B" w14:textId="328BD9A5" w:rsidR="005E1080" w:rsidRPr="00D9105C" w:rsidRDefault="003F7B4E" w:rsidP="005E1080">
      <w:pPr>
        <w:pStyle w:val="ListParagraph"/>
        <w:numPr>
          <w:ilvl w:val="0"/>
          <w:numId w:val="4"/>
        </w:numPr>
        <w:spacing w:after="200" w:line="276" w:lineRule="auto"/>
        <w:rPr>
          <w:rFonts w:ascii="Arial" w:hAnsi="Arial" w:cs="Arial"/>
          <w:sz w:val="24"/>
          <w:szCs w:val="24"/>
        </w:rPr>
      </w:pPr>
      <w:r>
        <w:rPr>
          <w:rFonts w:ascii="Arial" w:hAnsi="Arial" w:cs="Arial"/>
          <w:sz w:val="24"/>
          <w:szCs w:val="24"/>
        </w:rPr>
        <w:t>T&amp;D policy is that clients may not smoke or eat in driver’s vehicles</w:t>
      </w:r>
      <w:r w:rsidR="005E1080" w:rsidRPr="00D9105C">
        <w:rPr>
          <w:rFonts w:ascii="Arial" w:hAnsi="Arial" w:cs="Arial"/>
          <w:sz w:val="24"/>
          <w:szCs w:val="24"/>
        </w:rPr>
        <w:t>.</w:t>
      </w:r>
    </w:p>
    <w:p w14:paraId="1A23D190" w14:textId="0281CC4C" w:rsidR="005E1080" w:rsidRPr="00D9105C" w:rsidRDefault="005E1080" w:rsidP="005E1080">
      <w:pPr>
        <w:pStyle w:val="ListParagraph"/>
        <w:numPr>
          <w:ilvl w:val="0"/>
          <w:numId w:val="4"/>
        </w:numPr>
        <w:spacing w:after="200" w:line="276" w:lineRule="auto"/>
        <w:rPr>
          <w:rFonts w:ascii="Arial" w:hAnsi="Arial" w:cs="Arial"/>
          <w:sz w:val="24"/>
          <w:szCs w:val="24"/>
        </w:rPr>
      </w:pPr>
      <w:r w:rsidRPr="00D9105C">
        <w:rPr>
          <w:rFonts w:ascii="Arial" w:hAnsi="Arial" w:cs="Arial"/>
          <w:sz w:val="24"/>
          <w:szCs w:val="24"/>
        </w:rPr>
        <w:t>On</w:t>
      </w:r>
      <w:r w:rsidR="008A7D02" w:rsidRPr="00D9105C">
        <w:rPr>
          <w:rFonts w:ascii="Arial" w:hAnsi="Arial" w:cs="Arial"/>
          <w:sz w:val="24"/>
          <w:szCs w:val="24"/>
        </w:rPr>
        <w:t>c</w:t>
      </w:r>
      <w:r w:rsidRPr="00D9105C">
        <w:rPr>
          <w:rFonts w:ascii="Arial" w:hAnsi="Arial" w:cs="Arial"/>
          <w:sz w:val="24"/>
          <w:szCs w:val="24"/>
        </w:rPr>
        <w:t xml:space="preserve">e you reach the age of 79, you will </w:t>
      </w:r>
      <w:r w:rsidR="00DF1909" w:rsidRPr="00D9105C">
        <w:rPr>
          <w:rFonts w:ascii="Arial" w:hAnsi="Arial" w:cs="Arial"/>
          <w:sz w:val="24"/>
          <w:szCs w:val="24"/>
        </w:rPr>
        <w:t xml:space="preserve">be asked </w:t>
      </w:r>
      <w:r w:rsidRPr="00D9105C">
        <w:rPr>
          <w:rFonts w:ascii="Arial" w:hAnsi="Arial" w:cs="Arial"/>
          <w:sz w:val="24"/>
          <w:szCs w:val="24"/>
        </w:rPr>
        <w:t xml:space="preserve">to </w:t>
      </w:r>
      <w:r w:rsidR="00DF1909" w:rsidRPr="00D9105C">
        <w:rPr>
          <w:rFonts w:ascii="Arial" w:hAnsi="Arial" w:cs="Arial"/>
          <w:sz w:val="24"/>
          <w:szCs w:val="24"/>
        </w:rPr>
        <w:t>undertake</w:t>
      </w:r>
      <w:r w:rsidRPr="00D9105C">
        <w:rPr>
          <w:rFonts w:ascii="Arial" w:hAnsi="Arial" w:cs="Arial"/>
          <w:sz w:val="24"/>
          <w:szCs w:val="24"/>
        </w:rPr>
        <w:t xml:space="preserve"> an assessment   (SAGE- Safer Driving with Age</w:t>
      </w:r>
      <w:r w:rsidR="007F23F7">
        <w:rPr>
          <w:rFonts w:ascii="Arial" w:hAnsi="Arial" w:cs="Arial"/>
          <w:sz w:val="24"/>
          <w:szCs w:val="24"/>
        </w:rPr>
        <w:t xml:space="preserve"> </w:t>
      </w:r>
      <w:r w:rsidR="007F23F7" w:rsidRPr="003F7B4E">
        <w:rPr>
          <w:rFonts w:ascii="Arial" w:hAnsi="Arial" w:cs="Arial"/>
          <w:sz w:val="24"/>
          <w:szCs w:val="24"/>
        </w:rPr>
        <w:t>or equivalent</w:t>
      </w:r>
      <w:r w:rsidRPr="003F7B4E">
        <w:rPr>
          <w:rFonts w:ascii="Arial" w:hAnsi="Arial" w:cs="Arial"/>
          <w:sz w:val="24"/>
          <w:szCs w:val="24"/>
        </w:rPr>
        <w:t>).</w:t>
      </w:r>
      <w:r w:rsidRPr="00D9105C">
        <w:rPr>
          <w:rFonts w:ascii="Arial" w:hAnsi="Arial" w:cs="Arial"/>
          <w:sz w:val="24"/>
          <w:szCs w:val="24"/>
        </w:rPr>
        <w:t xml:space="preserve"> This is free</w:t>
      </w:r>
      <w:r w:rsidR="00AC4C4E" w:rsidRPr="00D9105C">
        <w:rPr>
          <w:rFonts w:ascii="Arial" w:hAnsi="Arial" w:cs="Arial"/>
          <w:sz w:val="24"/>
          <w:szCs w:val="24"/>
        </w:rPr>
        <w:t xml:space="preserve"> and subsequently needs to be undertaken each time your driving licence is renewed. </w:t>
      </w:r>
      <w:r w:rsidRPr="00D9105C">
        <w:rPr>
          <w:rFonts w:ascii="Arial" w:hAnsi="Arial" w:cs="Arial"/>
          <w:sz w:val="24"/>
          <w:szCs w:val="24"/>
        </w:rPr>
        <w:t xml:space="preserve"> Please contact the duty coordinator for details.</w:t>
      </w:r>
    </w:p>
    <w:p w14:paraId="0F523626" w14:textId="1E1525AA" w:rsidR="00585F35" w:rsidRPr="00D9105C" w:rsidRDefault="00400505" w:rsidP="005E1080">
      <w:pPr>
        <w:rPr>
          <w:rFonts w:ascii="Arial" w:hAnsi="Arial" w:cs="Arial"/>
          <w:sz w:val="24"/>
          <w:szCs w:val="24"/>
        </w:rPr>
      </w:pPr>
      <w:r>
        <w:rPr>
          <w:rFonts w:ascii="Arial" w:hAnsi="Arial" w:cs="Arial"/>
          <w:sz w:val="24"/>
          <w:szCs w:val="24"/>
        </w:rPr>
        <w:t>T&amp;D</w:t>
      </w:r>
      <w:r w:rsidR="005E1080" w:rsidRPr="00D9105C">
        <w:rPr>
          <w:rFonts w:ascii="Arial" w:hAnsi="Arial" w:cs="Arial"/>
          <w:sz w:val="24"/>
          <w:szCs w:val="24"/>
        </w:rPr>
        <w:t xml:space="preserve"> </w:t>
      </w:r>
      <w:r w:rsidR="007F23F7">
        <w:rPr>
          <w:rFonts w:ascii="Arial" w:hAnsi="Arial" w:cs="Arial"/>
          <w:sz w:val="24"/>
          <w:szCs w:val="24"/>
        </w:rPr>
        <w:t xml:space="preserve">Link </w:t>
      </w:r>
      <w:r w:rsidR="005E1080" w:rsidRPr="00D9105C">
        <w:rPr>
          <w:rFonts w:ascii="Arial" w:hAnsi="Arial" w:cs="Arial"/>
          <w:sz w:val="24"/>
          <w:szCs w:val="24"/>
        </w:rPr>
        <w:t xml:space="preserve">will also put in place additional insurance which protects your No Claims Discount (£1000 limit) and covers any voluntary excess (£250 limit) you may be liable for, in the event of an accident occurring while you are driving for Link. </w:t>
      </w:r>
    </w:p>
    <w:p w14:paraId="730B0142" w14:textId="01EAD26D" w:rsidR="005E1080" w:rsidRPr="00D9105C" w:rsidRDefault="00156E22" w:rsidP="005E1080">
      <w:pPr>
        <w:rPr>
          <w:rFonts w:ascii="Arial" w:hAnsi="Arial" w:cs="Arial"/>
          <w:sz w:val="24"/>
          <w:szCs w:val="24"/>
        </w:rPr>
      </w:pPr>
      <w:r w:rsidRPr="00D9105C">
        <w:rPr>
          <w:rFonts w:ascii="Arial" w:hAnsi="Arial" w:cs="Arial"/>
          <w:sz w:val="24"/>
          <w:szCs w:val="24"/>
        </w:rPr>
        <w:t>T</w:t>
      </w:r>
      <w:r w:rsidR="00400505">
        <w:rPr>
          <w:rFonts w:ascii="Arial" w:hAnsi="Arial" w:cs="Arial"/>
          <w:sz w:val="24"/>
          <w:szCs w:val="24"/>
        </w:rPr>
        <w:t>&amp;D</w:t>
      </w:r>
      <w:r w:rsidR="005E1080" w:rsidRPr="00D9105C">
        <w:rPr>
          <w:rFonts w:ascii="Arial" w:hAnsi="Arial" w:cs="Arial"/>
          <w:sz w:val="24"/>
          <w:szCs w:val="24"/>
        </w:rPr>
        <w:t xml:space="preserve"> </w:t>
      </w:r>
      <w:r w:rsidR="007F23F7">
        <w:rPr>
          <w:rFonts w:ascii="Arial" w:hAnsi="Arial" w:cs="Arial"/>
          <w:sz w:val="24"/>
          <w:szCs w:val="24"/>
        </w:rPr>
        <w:t xml:space="preserve">Link </w:t>
      </w:r>
      <w:r w:rsidR="005E1080" w:rsidRPr="00D9105C">
        <w:rPr>
          <w:rFonts w:ascii="Arial" w:hAnsi="Arial" w:cs="Arial"/>
          <w:sz w:val="24"/>
          <w:szCs w:val="24"/>
        </w:rPr>
        <w:t>has a Public Liability Insurance Policy which protects both volunteers and clients.  The main elements are:</w:t>
      </w:r>
    </w:p>
    <w:p w14:paraId="083C46E1"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Public Liability to protect against responsibility for personal injury or damage to property due to negligence up to a maximum of five million pounds.</w:t>
      </w:r>
    </w:p>
    <w:p w14:paraId="0B77C9A2" w14:textId="77777777"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t xml:space="preserve">Personal Accident Cover to benefit volunteers if they sustain injury while engaged in Link scheme activities. </w:t>
      </w:r>
    </w:p>
    <w:p w14:paraId="0D7EFF8E" w14:textId="16135E11" w:rsidR="005E1080" w:rsidRPr="00D9105C" w:rsidRDefault="005E1080" w:rsidP="005E1080">
      <w:pPr>
        <w:pStyle w:val="ListParagraph"/>
        <w:numPr>
          <w:ilvl w:val="0"/>
          <w:numId w:val="7"/>
        </w:numPr>
        <w:spacing w:after="200" w:line="276" w:lineRule="auto"/>
        <w:rPr>
          <w:rFonts w:ascii="Arial" w:hAnsi="Arial" w:cs="Arial"/>
          <w:sz w:val="24"/>
          <w:szCs w:val="24"/>
        </w:rPr>
      </w:pPr>
      <w:r w:rsidRPr="00D9105C">
        <w:rPr>
          <w:rFonts w:ascii="Arial" w:hAnsi="Arial" w:cs="Arial"/>
          <w:sz w:val="24"/>
          <w:szCs w:val="24"/>
        </w:rPr>
        <w:lastRenderedPageBreak/>
        <w:t>Employers’ Liability</w:t>
      </w:r>
      <w:r w:rsidR="003F7B4E">
        <w:rPr>
          <w:rFonts w:ascii="Arial" w:hAnsi="Arial" w:cs="Arial"/>
          <w:sz w:val="24"/>
          <w:szCs w:val="24"/>
        </w:rPr>
        <w:t>,</w:t>
      </w:r>
      <w:r w:rsidRPr="00D9105C">
        <w:rPr>
          <w:rFonts w:ascii="Arial" w:hAnsi="Arial" w:cs="Arial"/>
          <w:sz w:val="24"/>
          <w:szCs w:val="24"/>
        </w:rPr>
        <w:t xml:space="preserve"> which provides compensation for volunteers suffering injury due to the Link Scheme’s negligence up to a maximum of ten million pounds.</w:t>
      </w:r>
    </w:p>
    <w:p w14:paraId="5C1EAACC" w14:textId="2EDC98E7" w:rsidR="005E1080" w:rsidRPr="00D9105C" w:rsidRDefault="005E1080" w:rsidP="005E1080">
      <w:pPr>
        <w:ind w:left="360"/>
        <w:rPr>
          <w:rFonts w:ascii="Arial" w:hAnsi="Arial" w:cs="Arial"/>
          <w:sz w:val="24"/>
          <w:szCs w:val="24"/>
        </w:rPr>
      </w:pPr>
      <w:r w:rsidRPr="00D9105C">
        <w:rPr>
          <w:rFonts w:ascii="Arial" w:hAnsi="Arial" w:cs="Arial"/>
          <w:sz w:val="24"/>
          <w:szCs w:val="24"/>
        </w:rPr>
        <w:t xml:space="preserve">Details of the policy are available from the </w:t>
      </w:r>
      <w:r w:rsidR="00156E22" w:rsidRPr="00D9105C">
        <w:rPr>
          <w:rFonts w:ascii="Arial" w:hAnsi="Arial" w:cs="Arial"/>
          <w:sz w:val="24"/>
          <w:szCs w:val="24"/>
        </w:rPr>
        <w:t>T</w:t>
      </w:r>
      <w:r w:rsidRPr="00D9105C">
        <w:rPr>
          <w:rFonts w:ascii="Arial" w:hAnsi="Arial" w:cs="Arial"/>
          <w:sz w:val="24"/>
          <w:szCs w:val="24"/>
        </w:rPr>
        <w:t>reasurer.</w:t>
      </w:r>
    </w:p>
    <w:p w14:paraId="53E5A50F" w14:textId="77777777" w:rsidR="00585F35" w:rsidRPr="00D9105C" w:rsidRDefault="005E1080" w:rsidP="00585F35">
      <w:pPr>
        <w:rPr>
          <w:rFonts w:ascii="Arial" w:hAnsi="Arial" w:cs="Arial"/>
          <w:sz w:val="24"/>
          <w:szCs w:val="24"/>
        </w:rPr>
      </w:pPr>
      <w:r w:rsidRPr="00D9105C">
        <w:rPr>
          <w:rFonts w:ascii="Arial" w:hAnsi="Arial" w:cs="Arial"/>
          <w:sz w:val="24"/>
          <w:szCs w:val="24"/>
        </w:rPr>
        <w:br w:type="page"/>
      </w:r>
      <w:bookmarkStart w:id="2" w:name="_Toc43892693"/>
    </w:p>
    <w:p w14:paraId="35F5E1B0" w14:textId="144041EE" w:rsidR="00585F35" w:rsidRPr="00D15187" w:rsidRDefault="00585F35" w:rsidP="00585F35">
      <w:pPr>
        <w:rPr>
          <w:rFonts w:ascii="Arial" w:hAnsi="Arial" w:cs="Arial"/>
          <w:b/>
          <w:bCs/>
          <w:sz w:val="32"/>
          <w:szCs w:val="32"/>
        </w:rPr>
      </w:pPr>
      <w:r w:rsidRPr="00D15187">
        <w:rPr>
          <w:rFonts w:ascii="Arial" w:hAnsi="Arial" w:cs="Arial"/>
          <w:b/>
          <w:bCs/>
          <w:sz w:val="32"/>
          <w:szCs w:val="32"/>
        </w:rPr>
        <w:lastRenderedPageBreak/>
        <w:t xml:space="preserve">SECTION </w:t>
      </w:r>
      <w:r w:rsidR="00AD79A0" w:rsidRPr="00D15187">
        <w:rPr>
          <w:rFonts w:ascii="Arial" w:hAnsi="Arial" w:cs="Arial"/>
          <w:b/>
          <w:bCs/>
          <w:sz w:val="32"/>
          <w:szCs w:val="32"/>
        </w:rPr>
        <w:t>5</w:t>
      </w:r>
    </w:p>
    <w:p w14:paraId="3D42C8D9" w14:textId="2BFA21F8" w:rsidR="005E1080" w:rsidRPr="00D15187" w:rsidRDefault="005E1080" w:rsidP="00585F35">
      <w:pPr>
        <w:rPr>
          <w:rFonts w:ascii="Arial" w:hAnsi="Arial" w:cs="Arial"/>
          <w:b/>
          <w:bCs/>
          <w:sz w:val="32"/>
          <w:szCs w:val="32"/>
        </w:rPr>
      </w:pPr>
      <w:r w:rsidRPr="00D15187">
        <w:rPr>
          <w:rFonts w:ascii="Arial" w:hAnsi="Arial" w:cs="Arial"/>
          <w:b/>
          <w:bCs/>
          <w:sz w:val="32"/>
          <w:szCs w:val="32"/>
        </w:rPr>
        <w:t>HMRC Tax Free Mileage</w:t>
      </w:r>
      <w:bookmarkEnd w:id="2"/>
    </w:p>
    <w:p w14:paraId="46201462" w14:textId="77777777" w:rsidR="005E1080" w:rsidRPr="00D9105C" w:rsidRDefault="005E1080" w:rsidP="005E1080">
      <w:pPr>
        <w:rPr>
          <w:rFonts w:ascii="Arial" w:hAnsi="Arial" w:cs="Arial"/>
          <w:sz w:val="24"/>
          <w:szCs w:val="24"/>
        </w:rPr>
      </w:pPr>
    </w:p>
    <w:p w14:paraId="57BACE7D" w14:textId="54F5F7DF" w:rsidR="005E1080" w:rsidRPr="00D9105C" w:rsidRDefault="00111C9C" w:rsidP="005E1080">
      <w:pPr>
        <w:rPr>
          <w:rFonts w:ascii="Arial" w:hAnsi="Arial" w:cs="Arial"/>
          <w:sz w:val="24"/>
          <w:szCs w:val="24"/>
        </w:rPr>
      </w:pPr>
      <w:r>
        <w:rPr>
          <w:rFonts w:ascii="Arial" w:hAnsi="Arial" w:cs="Arial"/>
          <w:sz w:val="24"/>
          <w:szCs w:val="24"/>
        </w:rPr>
        <w:t>T</w:t>
      </w:r>
      <w:r w:rsidR="007822E7">
        <w:rPr>
          <w:rFonts w:ascii="Arial" w:hAnsi="Arial" w:cs="Arial"/>
          <w:sz w:val="24"/>
          <w:szCs w:val="24"/>
        </w:rPr>
        <w:t>&amp;D</w:t>
      </w:r>
      <w:r>
        <w:rPr>
          <w:rFonts w:ascii="Arial" w:hAnsi="Arial" w:cs="Arial"/>
          <w:sz w:val="24"/>
          <w:szCs w:val="24"/>
        </w:rPr>
        <w:t xml:space="preserve"> </w:t>
      </w:r>
      <w:r w:rsidR="005E1080" w:rsidRPr="00D9105C">
        <w:rPr>
          <w:rFonts w:ascii="Arial" w:hAnsi="Arial" w:cs="Arial"/>
          <w:sz w:val="24"/>
          <w:szCs w:val="24"/>
        </w:rPr>
        <w:t xml:space="preserve">Link will reimburse drivers at the current HMRC recommended </w:t>
      </w:r>
      <w:hyperlink r:id="rId14" w:history="1">
        <w:r w:rsidR="005E1080" w:rsidRPr="00D9105C">
          <w:rPr>
            <w:rStyle w:val="Hyperlink"/>
            <w:rFonts w:ascii="Arial" w:hAnsi="Arial" w:cs="Arial"/>
            <w:sz w:val="24"/>
            <w:szCs w:val="24"/>
          </w:rPr>
          <w:t>allowances</w:t>
        </w:r>
      </w:hyperlink>
      <w:r w:rsidR="005E1080" w:rsidRPr="00D9105C">
        <w:rPr>
          <w:rFonts w:ascii="Arial" w:hAnsi="Arial" w:cs="Arial"/>
          <w:sz w:val="24"/>
          <w:szCs w:val="24"/>
        </w:rPr>
        <w:t xml:space="preserve"> detailed below;</w:t>
      </w:r>
    </w:p>
    <w:p w14:paraId="349077EA" w14:textId="7A1701A2" w:rsidR="005E1080" w:rsidRPr="003F7B4E" w:rsidRDefault="005E1080" w:rsidP="005E1080">
      <w:pPr>
        <w:pStyle w:val="ListParagraph"/>
        <w:numPr>
          <w:ilvl w:val="0"/>
          <w:numId w:val="12"/>
        </w:numPr>
        <w:spacing w:after="200" w:line="276" w:lineRule="auto"/>
        <w:rPr>
          <w:rFonts w:ascii="Arial" w:hAnsi="Arial" w:cs="Arial"/>
          <w:sz w:val="24"/>
          <w:szCs w:val="24"/>
        </w:rPr>
      </w:pPr>
      <w:r w:rsidRPr="003F7B4E">
        <w:rPr>
          <w:rFonts w:ascii="Arial" w:hAnsi="Arial" w:cs="Arial"/>
          <w:sz w:val="24"/>
          <w:szCs w:val="24"/>
        </w:rPr>
        <w:t xml:space="preserve">Up to 10,000 miles per annum </w:t>
      </w:r>
      <w:r w:rsidR="00AC4C4E" w:rsidRPr="003F7B4E">
        <w:rPr>
          <w:rFonts w:ascii="Arial" w:hAnsi="Arial" w:cs="Arial"/>
          <w:sz w:val="24"/>
          <w:szCs w:val="24"/>
        </w:rPr>
        <w:t>5</w:t>
      </w:r>
      <w:r w:rsidR="003F7B4E" w:rsidRPr="003F7B4E">
        <w:rPr>
          <w:rFonts w:ascii="Arial" w:hAnsi="Arial" w:cs="Arial"/>
          <w:sz w:val="24"/>
          <w:szCs w:val="24"/>
        </w:rPr>
        <w:t>5</w:t>
      </w:r>
      <w:r w:rsidRPr="003F7B4E">
        <w:rPr>
          <w:rFonts w:ascii="Arial" w:hAnsi="Arial" w:cs="Arial"/>
          <w:sz w:val="24"/>
          <w:szCs w:val="24"/>
        </w:rPr>
        <w:t xml:space="preserve">p per mile </w:t>
      </w:r>
    </w:p>
    <w:p w14:paraId="25551211" w14:textId="4CACAB86" w:rsidR="005E1080" w:rsidRPr="003F7B4E" w:rsidRDefault="005E1080" w:rsidP="005E1080">
      <w:pPr>
        <w:pStyle w:val="ListParagraph"/>
        <w:numPr>
          <w:ilvl w:val="0"/>
          <w:numId w:val="12"/>
        </w:numPr>
        <w:spacing w:after="200" w:line="276" w:lineRule="auto"/>
        <w:rPr>
          <w:rFonts w:ascii="Arial" w:hAnsi="Arial" w:cs="Arial"/>
          <w:sz w:val="24"/>
          <w:szCs w:val="24"/>
        </w:rPr>
      </w:pPr>
      <w:r w:rsidRPr="003F7B4E">
        <w:rPr>
          <w:rFonts w:ascii="Arial" w:hAnsi="Arial" w:cs="Arial"/>
          <w:sz w:val="24"/>
          <w:szCs w:val="24"/>
        </w:rPr>
        <w:t xml:space="preserve">Over 10,000 miles per annum </w:t>
      </w:r>
      <w:r w:rsidR="003F7B4E" w:rsidRPr="003F7B4E">
        <w:rPr>
          <w:rFonts w:ascii="Arial" w:hAnsi="Arial" w:cs="Arial"/>
          <w:sz w:val="24"/>
          <w:szCs w:val="24"/>
        </w:rPr>
        <w:t>25</w:t>
      </w:r>
      <w:r w:rsidRPr="003F7B4E">
        <w:rPr>
          <w:rFonts w:ascii="Arial" w:hAnsi="Arial" w:cs="Arial"/>
          <w:sz w:val="24"/>
          <w:szCs w:val="24"/>
        </w:rPr>
        <w:t xml:space="preserve">p per mile </w:t>
      </w:r>
    </w:p>
    <w:p w14:paraId="4BA2E9A5" w14:textId="77777777" w:rsidR="005E1080" w:rsidRPr="00D9105C" w:rsidRDefault="005E1080" w:rsidP="005E1080">
      <w:pPr>
        <w:rPr>
          <w:rFonts w:ascii="Arial" w:hAnsi="Arial" w:cs="Arial"/>
          <w:sz w:val="24"/>
          <w:szCs w:val="24"/>
        </w:rPr>
      </w:pPr>
      <w:r w:rsidRPr="00D9105C">
        <w:rPr>
          <w:rFonts w:ascii="Arial" w:hAnsi="Arial" w:cs="Arial"/>
          <w:sz w:val="24"/>
          <w:szCs w:val="24"/>
        </w:rPr>
        <w:t xml:space="preserve">Volunteers may drive 10,000 miles per annum at the HMRC rate without incurring a profit. Mileage only needs to be declared if a profit is made. </w:t>
      </w:r>
    </w:p>
    <w:p w14:paraId="43EA461E" w14:textId="2E0ACD21" w:rsidR="005E1080" w:rsidRPr="00D9105C" w:rsidRDefault="005E1080" w:rsidP="005E1080">
      <w:pPr>
        <w:rPr>
          <w:rFonts w:ascii="Arial" w:hAnsi="Arial" w:cs="Arial"/>
          <w:sz w:val="24"/>
          <w:szCs w:val="24"/>
        </w:rPr>
      </w:pPr>
      <w:r w:rsidRPr="00D9105C">
        <w:rPr>
          <w:rFonts w:ascii="Arial" w:hAnsi="Arial" w:cs="Arial"/>
          <w:sz w:val="24"/>
          <w:szCs w:val="24"/>
        </w:rPr>
        <w:t>It is very unlikely that a Link volunteer would exceed 10,000 miles in a year</w:t>
      </w:r>
      <w:r w:rsidR="008A7D02" w:rsidRPr="00D9105C">
        <w:rPr>
          <w:rFonts w:ascii="Arial" w:hAnsi="Arial" w:cs="Arial"/>
          <w:sz w:val="24"/>
          <w:szCs w:val="24"/>
        </w:rPr>
        <w:t>,</w:t>
      </w:r>
      <w:r w:rsidRPr="00D9105C">
        <w:rPr>
          <w:rFonts w:ascii="Arial" w:hAnsi="Arial" w:cs="Arial"/>
          <w:sz w:val="24"/>
          <w:szCs w:val="24"/>
        </w:rPr>
        <w:t xml:space="preserve"> but if they drive for another organisation, this may be the case. This could lead to there being an element of profit-making for an individual driver</w:t>
      </w:r>
      <w:r w:rsidR="008A7D02" w:rsidRPr="00D9105C">
        <w:rPr>
          <w:rFonts w:ascii="Arial" w:hAnsi="Arial" w:cs="Arial"/>
          <w:sz w:val="24"/>
          <w:szCs w:val="24"/>
        </w:rPr>
        <w:t>,</w:t>
      </w:r>
      <w:r w:rsidRPr="00D9105C">
        <w:rPr>
          <w:rFonts w:ascii="Arial" w:hAnsi="Arial" w:cs="Arial"/>
          <w:sz w:val="24"/>
          <w:szCs w:val="24"/>
        </w:rPr>
        <w:t xml:space="preserve"> which would have implications for insurance and the legal basis for the scheme. </w:t>
      </w:r>
    </w:p>
    <w:p w14:paraId="0D90CB50" w14:textId="238E793F" w:rsidR="005E1080" w:rsidRPr="00D9105C" w:rsidRDefault="005E1080" w:rsidP="005E1080">
      <w:pPr>
        <w:rPr>
          <w:rFonts w:ascii="Arial" w:hAnsi="Arial" w:cs="Arial"/>
          <w:sz w:val="24"/>
          <w:szCs w:val="24"/>
        </w:rPr>
      </w:pPr>
      <w:r w:rsidRPr="00D9105C">
        <w:rPr>
          <w:rFonts w:ascii="Arial" w:hAnsi="Arial" w:cs="Arial"/>
          <w:sz w:val="24"/>
          <w:szCs w:val="24"/>
        </w:rPr>
        <w:t>The cost of insurance, servicing, fuel, tyres etc is included in the calculation a by H</w:t>
      </w:r>
      <w:r w:rsidR="008A7D02" w:rsidRPr="00D9105C">
        <w:rPr>
          <w:rFonts w:ascii="Arial" w:hAnsi="Arial" w:cs="Arial"/>
          <w:sz w:val="24"/>
          <w:szCs w:val="24"/>
        </w:rPr>
        <w:t>MR</w:t>
      </w:r>
      <w:r w:rsidRPr="00D9105C">
        <w:rPr>
          <w:rFonts w:ascii="Arial" w:hAnsi="Arial" w:cs="Arial"/>
          <w:sz w:val="24"/>
          <w:szCs w:val="24"/>
        </w:rPr>
        <w:t>C. Volunteers should be aware of these limits and take responsibility for their own liability implications.</w:t>
      </w:r>
    </w:p>
    <w:p w14:paraId="06D46A72" w14:textId="77777777" w:rsidR="005E1080" w:rsidRPr="00D9105C" w:rsidRDefault="005E1080" w:rsidP="005E1080">
      <w:pPr>
        <w:rPr>
          <w:rFonts w:ascii="Arial" w:hAnsi="Arial" w:cs="Arial"/>
          <w:sz w:val="24"/>
          <w:szCs w:val="24"/>
        </w:rPr>
      </w:pPr>
      <w:r w:rsidRPr="00D9105C">
        <w:rPr>
          <w:rFonts w:ascii="Arial" w:hAnsi="Arial" w:cs="Arial"/>
          <w:sz w:val="24"/>
          <w:szCs w:val="24"/>
        </w:rPr>
        <w:br w:type="page"/>
      </w:r>
    </w:p>
    <w:p w14:paraId="24E9547E" w14:textId="026A738C" w:rsidR="00585F35" w:rsidRPr="00D15187" w:rsidRDefault="00585F35" w:rsidP="00585F35">
      <w:pPr>
        <w:rPr>
          <w:rFonts w:ascii="Arial" w:hAnsi="Arial" w:cs="Arial"/>
          <w:b/>
          <w:bCs/>
          <w:sz w:val="32"/>
          <w:szCs w:val="32"/>
        </w:rPr>
      </w:pPr>
      <w:bookmarkStart w:id="3" w:name="_Toc43892694"/>
      <w:r w:rsidRPr="00D15187">
        <w:rPr>
          <w:rFonts w:ascii="Arial" w:hAnsi="Arial" w:cs="Arial"/>
          <w:b/>
          <w:bCs/>
          <w:sz w:val="32"/>
          <w:szCs w:val="32"/>
        </w:rPr>
        <w:lastRenderedPageBreak/>
        <w:t xml:space="preserve">SECTION </w:t>
      </w:r>
      <w:r w:rsidR="00AD79A0" w:rsidRPr="00D15187">
        <w:rPr>
          <w:rFonts w:ascii="Arial" w:hAnsi="Arial" w:cs="Arial"/>
          <w:b/>
          <w:bCs/>
          <w:sz w:val="32"/>
          <w:szCs w:val="32"/>
        </w:rPr>
        <w:t>6</w:t>
      </w:r>
    </w:p>
    <w:p w14:paraId="1E045B9A" w14:textId="027B6C64" w:rsidR="005E1080" w:rsidRPr="00D15187" w:rsidRDefault="005E1080" w:rsidP="00585F35">
      <w:pPr>
        <w:rPr>
          <w:rFonts w:ascii="Arial" w:hAnsi="Arial" w:cs="Arial"/>
          <w:b/>
          <w:bCs/>
          <w:sz w:val="32"/>
          <w:szCs w:val="32"/>
        </w:rPr>
      </w:pPr>
      <w:r w:rsidRPr="00D15187">
        <w:rPr>
          <w:rFonts w:ascii="Arial" w:hAnsi="Arial" w:cs="Arial"/>
          <w:b/>
          <w:bCs/>
          <w:sz w:val="32"/>
          <w:szCs w:val="32"/>
        </w:rPr>
        <w:t>Driver Guidelines</w:t>
      </w:r>
      <w:bookmarkEnd w:id="3"/>
    </w:p>
    <w:p w14:paraId="75EFEB81" w14:textId="3E46CB59" w:rsidR="005E1080" w:rsidRPr="00D9105C" w:rsidRDefault="00622C6E" w:rsidP="005E1080">
      <w:pPr>
        <w:rPr>
          <w:rFonts w:ascii="Arial" w:hAnsi="Arial" w:cs="Arial"/>
          <w:sz w:val="24"/>
          <w:szCs w:val="24"/>
        </w:rPr>
      </w:pPr>
      <w:r>
        <w:rPr>
          <w:rFonts w:ascii="Arial" w:hAnsi="Arial" w:cs="Arial"/>
          <w:sz w:val="24"/>
          <w:szCs w:val="24"/>
        </w:rPr>
        <w:t xml:space="preserve">The Secretary will </w:t>
      </w:r>
      <w:r w:rsidR="00AF11A4">
        <w:rPr>
          <w:rFonts w:ascii="Arial" w:hAnsi="Arial" w:cs="Arial"/>
          <w:sz w:val="24"/>
          <w:szCs w:val="24"/>
        </w:rPr>
        <w:t xml:space="preserve">give you </w:t>
      </w:r>
      <w:r w:rsidR="005E1080" w:rsidRPr="00D9105C">
        <w:rPr>
          <w:rFonts w:ascii="Arial" w:hAnsi="Arial" w:cs="Arial"/>
          <w:sz w:val="24"/>
          <w:szCs w:val="24"/>
        </w:rPr>
        <w:t>a lanyard with your photo identification</w:t>
      </w:r>
      <w:r w:rsidR="00AF11A4">
        <w:rPr>
          <w:rFonts w:ascii="Arial" w:hAnsi="Arial" w:cs="Arial"/>
          <w:sz w:val="24"/>
          <w:szCs w:val="24"/>
        </w:rPr>
        <w:t>,</w:t>
      </w:r>
      <w:r w:rsidR="005E1080" w:rsidRPr="00D9105C">
        <w:rPr>
          <w:rFonts w:ascii="Arial" w:hAnsi="Arial" w:cs="Arial"/>
          <w:sz w:val="24"/>
          <w:szCs w:val="24"/>
        </w:rPr>
        <w:t xml:space="preserve"> and this should be worn at all times while you are on Link business. </w:t>
      </w:r>
      <w:r w:rsidR="00AC4C4E" w:rsidRPr="00D9105C">
        <w:rPr>
          <w:rFonts w:ascii="Arial" w:hAnsi="Arial" w:cs="Arial"/>
          <w:sz w:val="24"/>
          <w:szCs w:val="24"/>
        </w:rPr>
        <w:t>You will have access to a Blue Badge for selected journeys</w:t>
      </w:r>
      <w:r w:rsidR="00747A28" w:rsidRPr="00D9105C">
        <w:rPr>
          <w:rFonts w:ascii="Arial" w:hAnsi="Arial" w:cs="Arial"/>
          <w:sz w:val="24"/>
          <w:szCs w:val="24"/>
        </w:rPr>
        <w:t>.</w:t>
      </w:r>
    </w:p>
    <w:p w14:paraId="102AAF46" w14:textId="77777777" w:rsidR="005E1080" w:rsidRPr="00D9105C" w:rsidRDefault="005E1080" w:rsidP="005E1080">
      <w:pPr>
        <w:rPr>
          <w:rFonts w:ascii="Arial" w:hAnsi="Arial" w:cs="Arial"/>
          <w:sz w:val="24"/>
          <w:szCs w:val="24"/>
        </w:rPr>
      </w:pPr>
      <w:r w:rsidRPr="00D9105C">
        <w:rPr>
          <w:rFonts w:ascii="Arial" w:hAnsi="Arial" w:cs="Arial"/>
          <w:sz w:val="24"/>
          <w:szCs w:val="24"/>
        </w:rPr>
        <w:t>These guidelines are intended to promote the safety of yourself and your passengers while driving for Link.</w:t>
      </w:r>
    </w:p>
    <w:p w14:paraId="1A97E5ED" w14:textId="77777777" w:rsidR="00AC4C4E" w:rsidRPr="00D9105C" w:rsidRDefault="005E1080" w:rsidP="005E1080">
      <w:pPr>
        <w:pStyle w:val="ListParagraph"/>
        <w:numPr>
          <w:ilvl w:val="0"/>
          <w:numId w:val="14"/>
        </w:numPr>
        <w:spacing w:after="200" w:line="276" w:lineRule="auto"/>
        <w:rPr>
          <w:rFonts w:ascii="Arial" w:hAnsi="Arial" w:cs="Arial"/>
          <w:sz w:val="24"/>
          <w:szCs w:val="24"/>
        </w:rPr>
      </w:pPr>
      <w:r w:rsidRPr="00D9105C">
        <w:rPr>
          <w:rFonts w:ascii="Arial" w:hAnsi="Arial" w:cs="Arial"/>
          <w:sz w:val="24"/>
          <w:szCs w:val="24"/>
        </w:rPr>
        <w:t xml:space="preserve">The majority of our drives are to Salisbury District Hospital (SDH). </w:t>
      </w:r>
    </w:p>
    <w:p w14:paraId="5092CA33" w14:textId="128339F5" w:rsidR="005E1080" w:rsidRPr="003F7B4E" w:rsidRDefault="00687606" w:rsidP="00687606">
      <w:pPr>
        <w:pStyle w:val="ListParagraph"/>
        <w:numPr>
          <w:ilvl w:val="0"/>
          <w:numId w:val="14"/>
        </w:numPr>
        <w:spacing w:after="200" w:line="276" w:lineRule="auto"/>
        <w:rPr>
          <w:rFonts w:ascii="Arial" w:hAnsi="Arial" w:cs="Arial"/>
          <w:sz w:val="24"/>
          <w:szCs w:val="24"/>
        </w:rPr>
      </w:pPr>
      <w:r w:rsidRPr="003F7B4E">
        <w:rPr>
          <w:rFonts w:ascii="Arial" w:hAnsi="Arial" w:cs="Arial"/>
          <w:sz w:val="24"/>
          <w:szCs w:val="24"/>
        </w:rPr>
        <w:t xml:space="preserve">Coordinators make it clear to clients that we only provide a </w:t>
      </w:r>
      <w:r w:rsidR="003F7B4E" w:rsidRPr="003F7B4E">
        <w:rPr>
          <w:rFonts w:ascii="Arial" w:hAnsi="Arial" w:cs="Arial"/>
          <w:sz w:val="24"/>
          <w:szCs w:val="24"/>
        </w:rPr>
        <w:t>ke</w:t>
      </w:r>
      <w:r w:rsidRPr="003F7B4E">
        <w:rPr>
          <w:rFonts w:ascii="Arial" w:hAnsi="Arial" w:cs="Arial"/>
          <w:sz w:val="24"/>
          <w:szCs w:val="24"/>
        </w:rPr>
        <w:t>rb-to-</w:t>
      </w:r>
      <w:r w:rsidR="003F7B4E" w:rsidRPr="003F7B4E">
        <w:rPr>
          <w:rFonts w:ascii="Arial" w:hAnsi="Arial" w:cs="Arial"/>
          <w:sz w:val="24"/>
          <w:szCs w:val="24"/>
        </w:rPr>
        <w:t>ke</w:t>
      </w:r>
      <w:r w:rsidRPr="003F7B4E">
        <w:rPr>
          <w:rFonts w:ascii="Arial" w:hAnsi="Arial" w:cs="Arial"/>
          <w:sz w:val="24"/>
          <w:szCs w:val="24"/>
        </w:rPr>
        <w:t xml:space="preserve">rb service, </w:t>
      </w:r>
      <w:r w:rsidR="003F7B4E" w:rsidRPr="003F7B4E">
        <w:rPr>
          <w:rFonts w:ascii="Arial" w:hAnsi="Arial" w:cs="Arial"/>
          <w:sz w:val="24"/>
          <w:szCs w:val="24"/>
        </w:rPr>
        <w:t xml:space="preserve">and, if required, </w:t>
      </w:r>
      <w:r w:rsidR="003F7B4E">
        <w:rPr>
          <w:rFonts w:ascii="Arial" w:hAnsi="Arial" w:cs="Arial"/>
          <w:sz w:val="24"/>
          <w:szCs w:val="24"/>
        </w:rPr>
        <w:t xml:space="preserve">drivers can </w:t>
      </w:r>
      <w:r w:rsidR="003F7B4E" w:rsidRPr="003F7B4E">
        <w:rPr>
          <w:rFonts w:ascii="Arial" w:hAnsi="Arial" w:cs="Arial"/>
          <w:sz w:val="24"/>
          <w:szCs w:val="24"/>
        </w:rPr>
        <w:t>offer a helping hand to clients entering or leaving vehicles.</w:t>
      </w:r>
      <w:r w:rsidR="003F7B4E">
        <w:rPr>
          <w:rFonts w:ascii="Arial" w:hAnsi="Arial" w:cs="Arial"/>
          <w:sz w:val="24"/>
          <w:szCs w:val="24"/>
        </w:rPr>
        <w:t xml:space="preserve"> Rollators can usually be accommodated but not wheelchairs.</w:t>
      </w:r>
    </w:p>
    <w:p w14:paraId="2A63E217" w14:textId="77777777" w:rsidR="005E1080" w:rsidRPr="0069214D" w:rsidRDefault="005E1080" w:rsidP="005E1080">
      <w:pPr>
        <w:pStyle w:val="ListParagraph"/>
        <w:numPr>
          <w:ilvl w:val="0"/>
          <w:numId w:val="14"/>
        </w:numPr>
        <w:spacing w:after="200" w:line="276" w:lineRule="auto"/>
        <w:rPr>
          <w:rFonts w:ascii="Arial" w:hAnsi="Arial" w:cs="Arial"/>
          <w:sz w:val="24"/>
          <w:szCs w:val="24"/>
        </w:rPr>
      </w:pPr>
      <w:r w:rsidRPr="0069214D">
        <w:rPr>
          <w:rFonts w:ascii="Arial" w:hAnsi="Arial" w:cs="Arial"/>
          <w:sz w:val="24"/>
          <w:szCs w:val="24"/>
        </w:rPr>
        <w:t>All passengers must wear seat belts at all times.</w:t>
      </w:r>
    </w:p>
    <w:p w14:paraId="54E564D8" w14:textId="5E2A8C0E" w:rsidR="005E1080" w:rsidRPr="00D9105C" w:rsidRDefault="005E1080" w:rsidP="005E1080">
      <w:pPr>
        <w:pStyle w:val="ListParagraph"/>
        <w:numPr>
          <w:ilvl w:val="0"/>
          <w:numId w:val="14"/>
        </w:numPr>
        <w:spacing w:after="200" w:line="276" w:lineRule="auto"/>
        <w:rPr>
          <w:rFonts w:ascii="Arial" w:hAnsi="Arial" w:cs="Arial"/>
          <w:sz w:val="24"/>
          <w:szCs w:val="24"/>
        </w:rPr>
      </w:pPr>
      <w:r w:rsidRPr="00D9105C">
        <w:rPr>
          <w:rFonts w:ascii="Arial" w:hAnsi="Arial" w:cs="Arial"/>
          <w:sz w:val="24"/>
          <w:szCs w:val="24"/>
        </w:rPr>
        <w:t xml:space="preserve">Please display the Link Hospital Parking Card at the hospitals and observe </w:t>
      </w:r>
      <w:r w:rsidR="002B64A4" w:rsidRPr="00D9105C">
        <w:rPr>
          <w:rFonts w:ascii="Arial" w:hAnsi="Arial" w:cs="Arial"/>
          <w:sz w:val="24"/>
          <w:szCs w:val="24"/>
        </w:rPr>
        <w:t xml:space="preserve">the </w:t>
      </w:r>
      <w:r w:rsidRPr="00D9105C">
        <w:rPr>
          <w:rFonts w:ascii="Arial" w:hAnsi="Arial" w:cs="Arial"/>
          <w:sz w:val="24"/>
          <w:szCs w:val="24"/>
        </w:rPr>
        <w:t xml:space="preserve">guidelines issued. Do not park in disabled spaces unless your passenger </w:t>
      </w:r>
      <w:r w:rsidR="006A7173" w:rsidRPr="00D9105C">
        <w:rPr>
          <w:rFonts w:ascii="Arial" w:hAnsi="Arial" w:cs="Arial"/>
          <w:sz w:val="24"/>
          <w:szCs w:val="24"/>
        </w:rPr>
        <w:t xml:space="preserve">of T&amp;G </w:t>
      </w:r>
      <w:r w:rsidR="007822E7">
        <w:rPr>
          <w:rFonts w:ascii="Arial" w:hAnsi="Arial" w:cs="Arial"/>
          <w:sz w:val="24"/>
          <w:szCs w:val="24"/>
        </w:rPr>
        <w:t xml:space="preserve">Link </w:t>
      </w:r>
      <w:r w:rsidRPr="00D9105C">
        <w:rPr>
          <w:rFonts w:ascii="Arial" w:hAnsi="Arial" w:cs="Arial"/>
          <w:sz w:val="24"/>
          <w:szCs w:val="24"/>
        </w:rPr>
        <w:t xml:space="preserve">has supplied their Blue Badge and this is displayed on the dashboard. </w:t>
      </w:r>
    </w:p>
    <w:p w14:paraId="7F5AA029" w14:textId="7B0182FC" w:rsidR="005E1080" w:rsidRDefault="005E1080" w:rsidP="005E1080">
      <w:pPr>
        <w:pStyle w:val="ListParagraph"/>
        <w:numPr>
          <w:ilvl w:val="0"/>
          <w:numId w:val="14"/>
        </w:numPr>
        <w:spacing w:after="200" w:line="276" w:lineRule="auto"/>
        <w:rPr>
          <w:rFonts w:ascii="Arial" w:hAnsi="Arial" w:cs="Arial"/>
          <w:sz w:val="24"/>
          <w:szCs w:val="24"/>
        </w:rPr>
      </w:pPr>
      <w:r w:rsidRPr="00D9105C">
        <w:rPr>
          <w:rFonts w:ascii="Arial" w:hAnsi="Arial" w:cs="Arial"/>
          <w:sz w:val="24"/>
          <w:szCs w:val="24"/>
        </w:rPr>
        <w:t xml:space="preserve">Please report any issues or concerns to </w:t>
      </w:r>
      <w:r w:rsidR="006A7173" w:rsidRPr="00D9105C">
        <w:rPr>
          <w:rFonts w:ascii="Arial" w:hAnsi="Arial" w:cs="Arial"/>
          <w:sz w:val="24"/>
          <w:szCs w:val="24"/>
        </w:rPr>
        <w:t xml:space="preserve">the T&amp;G </w:t>
      </w:r>
      <w:r w:rsidRPr="00D9105C">
        <w:rPr>
          <w:rFonts w:ascii="Arial" w:hAnsi="Arial" w:cs="Arial"/>
          <w:sz w:val="24"/>
          <w:szCs w:val="24"/>
        </w:rPr>
        <w:t xml:space="preserve">Link duty </w:t>
      </w:r>
      <w:r w:rsidR="006A7173" w:rsidRPr="00D9105C">
        <w:rPr>
          <w:rFonts w:ascii="Arial" w:hAnsi="Arial" w:cs="Arial"/>
          <w:sz w:val="24"/>
          <w:szCs w:val="24"/>
        </w:rPr>
        <w:t>C</w:t>
      </w:r>
      <w:r w:rsidRPr="00D9105C">
        <w:rPr>
          <w:rFonts w:ascii="Arial" w:hAnsi="Arial" w:cs="Arial"/>
          <w:sz w:val="24"/>
          <w:szCs w:val="24"/>
        </w:rPr>
        <w:t>oordinator, especially if you are concerned about the welfare of a client. Safeguarding Guidelines are available from the secretary.</w:t>
      </w:r>
    </w:p>
    <w:p w14:paraId="2060035D" w14:textId="7AFF3077" w:rsidR="00651217" w:rsidRPr="00651217" w:rsidRDefault="00651217" w:rsidP="00651217">
      <w:pPr>
        <w:spacing w:after="200" w:line="276" w:lineRule="auto"/>
        <w:ind w:left="360"/>
        <w:rPr>
          <w:rFonts w:ascii="Arial" w:hAnsi="Arial" w:cs="Arial"/>
          <w:sz w:val="24"/>
          <w:szCs w:val="24"/>
        </w:rPr>
      </w:pPr>
      <w:r>
        <w:rPr>
          <w:rFonts w:ascii="Arial" w:hAnsi="Arial" w:cs="Arial"/>
          <w:sz w:val="24"/>
          <w:szCs w:val="24"/>
        </w:rPr>
        <w:t xml:space="preserve">HOSPITALS DO CHANGE THEIR PARKING ARRANGEMENTS  FROM TIME TO TIME, SO IF YOU HAVEN’T PARKED AT THE HOSPITALS FOR SOME TIME, DO CHECK THIS WITH THE COORDINATOR. </w:t>
      </w:r>
    </w:p>
    <w:p w14:paraId="0E57A701" w14:textId="6C40C798" w:rsidR="005E1080" w:rsidRPr="00D9105C" w:rsidRDefault="00687606" w:rsidP="005E1080">
      <w:pPr>
        <w:rPr>
          <w:rFonts w:ascii="Arial" w:hAnsi="Arial" w:cs="Arial"/>
          <w:sz w:val="24"/>
          <w:szCs w:val="24"/>
        </w:rPr>
      </w:pPr>
      <w:r>
        <w:rPr>
          <w:rFonts w:ascii="Arial" w:hAnsi="Arial" w:cs="Arial"/>
          <w:sz w:val="24"/>
          <w:szCs w:val="24"/>
        </w:rPr>
        <w:t>Safeguarding Guidelines are available from the Secretary on request.</w:t>
      </w:r>
      <w:r w:rsidR="006A7173" w:rsidRPr="00D9105C">
        <w:rPr>
          <w:rFonts w:ascii="Arial" w:hAnsi="Arial" w:cs="Arial"/>
          <w:sz w:val="24"/>
          <w:szCs w:val="24"/>
        </w:rPr>
        <w:t>.</w:t>
      </w:r>
    </w:p>
    <w:p w14:paraId="53AE96BF" w14:textId="214BCFAD" w:rsidR="007822E7" w:rsidRDefault="007822E7">
      <w:pPr>
        <w:rPr>
          <w:rFonts w:ascii="Arial" w:hAnsi="Arial" w:cs="Arial"/>
          <w:sz w:val="24"/>
          <w:szCs w:val="24"/>
        </w:rPr>
      </w:pPr>
      <w:r>
        <w:rPr>
          <w:rFonts w:ascii="Arial" w:hAnsi="Arial" w:cs="Arial"/>
          <w:sz w:val="24"/>
          <w:szCs w:val="24"/>
        </w:rPr>
        <w:br w:type="page"/>
      </w:r>
    </w:p>
    <w:p w14:paraId="53C52BA9" w14:textId="5B1686DF" w:rsidR="00585F35" w:rsidRPr="00D15187" w:rsidRDefault="00585F35" w:rsidP="00585F35">
      <w:pPr>
        <w:rPr>
          <w:rFonts w:ascii="Arial" w:hAnsi="Arial" w:cs="Arial"/>
          <w:b/>
          <w:bCs/>
          <w:sz w:val="32"/>
          <w:szCs w:val="32"/>
        </w:rPr>
      </w:pPr>
      <w:bookmarkStart w:id="4" w:name="_Toc43892696"/>
      <w:r w:rsidRPr="00D15187">
        <w:rPr>
          <w:rFonts w:ascii="Arial" w:hAnsi="Arial" w:cs="Arial"/>
          <w:b/>
          <w:bCs/>
          <w:sz w:val="32"/>
          <w:szCs w:val="32"/>
        </w:rPr>
        <w:lastRenderedPageBreak/>
        <w:t xml:space="preserve">SECTION </w:t>
      </w:r>
      <w:r w:rsidR="00210240" w:rsidRPr="00D15187">
        <w:rPr>
          <w:rFonts w:ascii="Arial" w:hAnsi="Arial" w:cs="Arial"/>
          <w:b/>
          <w:bCs/>
          <w:sz w:val="32"/>
          <w:szCs w:val="32"/>
        </w:rPr>
        <w:t>7</w:t>
      </w:r>
    </w:p>
    <w:p w14:paraId="4A2CEAF7" w14:textId="67982B62" w:rsidR="005E1080" w:rsidRPr="00D15187" w:rsidRDefault="005E1080" w:rsidP="00585F35">
      <w:pPr>
        <w:rPr>
          <w:rFonts w:ascii="Arial" w:hAnsi="Arial" w:cs="Arial"/>
          <w:b/>
          <w:bCs/>
          <w:sz w:val="32"/>
          <w:szCs w:val="32"/>
        </w:rPr>
      </w:pPr>
      <w:r w:rsidRPr="00D15187">
        <w:rPr>
          <w:rFonts w:ascii="Arial" w:hAnsi="Arial" w:cs="Arial"/>
          <w:b/>
          <w:bCs/>
          <w:sz w:val="32"/>
          <w:szCs w:val="32"/>
        </w:rPr>
        <w:t>Guidelines for Hospital Parking at Salisbury and Southampton</w:t>
      </w:r>
      <w:bookmarkEnd w:id="4"/>
    </w:p>
    <w:p w14:paraId="60CB81EC" w14:textId="77777777" w:rsidR="005E1080" w:rsidRPr="00D9105C" w:rsidRDefault="005E1080" w:rsidP="005E1080">
      <w:pPr>
        <w:rPr>
          <w:rFonts w:ascii="Arial" w:hAnsi="Arial" w:cs="Arial"/>
          <w:sz w:val="24"/>
          <w:szCs w:val="24"/>
        </w:rPr>
      </w:pPr>
      <w:r w:rsidRPr="00D9105C">
        <w:rPr>
          <w:rFonts w:ascii="Arial" w:hAnsi="Arial" w:cs="Arial"/>
          <w:sz w:val="24"/>
          <w:szCs w:val="24"/>
        </w:rPr>
        <w:t xml:space="preserve">Each Volunteer is issued with a Link Hospital Parking Permit which includes their car registration number. This must be </w:t>
      </w:r>
      <w:r w:rsidRPr="00D9105C">
        <w:rPr>
          <w:rFonts w:ascii="Arial" w:hAnsi="Arial" w:cs="Arial"/>
          <w:b/>
          <w:bCs/>
          <w:sz w:val="24"/>
          <w:szCs w:val="24"/>
        </w:rPr>
        <w:t>clearly displayed</w:t>
      </w:r>
      <w:r w:rsidRPr="00D9105C">
        <w:rPr>
          <w:rFonts w:ascii="Arial" w:hAnsi="Arial" w:cs="Arial"/>
          <w:sz w:val="24"/>
          <w:szCs w:val="24"/>
        </w:rPr>
        <w:t xml:space="preserve"> at all times when parking at District Hospitals. Guidelines are as follows:</w:t>
      </w:r>
    </w:p>
    <w:p w14:paraId="7A4429C6" w14:textId="77777777" w:rsidR="005E1080" w:rsidRPr="00D9105C" w:rsidRDefault="005E1080" w:rsidP="005E1080">
      <w:pPr>
        <w:rPr>
          <w:rFonts w:ascii="Arial" w:hAnsi="Arial" w:cs="Arial"/>
          <w:b/>
          <w:bCs/>
          <w:sz w:val="24"/>
          <w:szCs w:val="24"/>
        </w:rPr>
      </w:pPr>
      <w:r w:rsidRPr="00D9105C">
        <w:rPr>
          <w:rFonts w:ascii="Arial" w:hAnsi="Arial" w:cs="Arial"/>
          <w:b/>
          <w:bCs/>
          <w:sz w:val="24"/>
          <w:szCs w:val="24"/>
        </w:rPr>
        <w:t>Salisbury District Hospital (SDH) – 01722 336262</w:t>
      </w:r>
    </w:p>
    <w:p w14:paraId="6A5A937C" w14:textId="1C7C3A77" w:rsidR="00687606" w:rsidRPr="00687606" w:rsidRDefault="00687606" w:rsidP="00687606">
      <w:pPr>
        <w:pStyle w:val="ListParagraph"/>
        <w:numPr>
          <w:ilvl w:val="0"/>
          <w:numId w:val="9"/>
        </w:numPr>
        <w:spacing w:after="200" w:line="276" w:lineRule="auto"/>
        <w:rPr>
          <w:rFonts w:ascii="Arial" w:hAnsi="Arial" w:cs="Arial"/>
          <w:sz w:val="24"/>
          <w:szCs w:val="24"/>
        </w:rPr>
      </w:pPr>
      <w:r>
        <w:rPr>
          <w:rFonts w:ascii="Arial" w:hAnsi="Arial" w:cs="Arial"/>
          <w:sz w:val="24"/>
          <w:szCs w:val="24"/>
        </w:rPr>
        <w:t xml:space="preserve">Drivers are registered with SDH parking with their car number plate when they become a driver.  Drivers will need to inform the Coordinator if their vehicle changes. Please do not park in the disabled bays without either a client or T&amp;D Link Blue Badge. </w:t>
      </w:r>
    </w:p>
    <w:p w14:paraId="681D03B9" w14:textId="410F12AA" w:rsidR="005E1080" w:rsidRPr="00D9105C" w:rsidRDefault="005E1080" w:rsidP="005E1080">
      <w:pPr>
        <w:pStyle w:val="ListParagraph"/>
        <w:numPr>
          <w:ilvl w:val="0"/>
          <w:numId w:val="9"/>
        </w:numPr>
        <w:spacing w:after="200" w:line="276" w:lineRule="auto"/>
        <w:rPr>
          <w:rFonts w:ascii="Arial" w:hAnsi="Arial" w:cs="Arial"/>
          <w:sz w:val="24"/>
          <w:szCs w:val="24"/>
        </w:rPr>
      </w:pPr>
      <w:r w:rsidRPr="00D9105C">
        <w:rPr>
          <w:rFonts w:ascii="Arial" w:hAnsi="Arial" w:cs="Arial"/>
          <w:sz w:val="24"/>
          <w:szCs w:val="24"/>
        </w:rPr>
        <w:t>You may drop clients off at the Main Entrance for the short time needed to take clients into the hospital. Please do not remain in these spaces for longer than necessary.</w:t>
      </w:r>
    </w:p>
    <w:p w14:paraId="3C24BF07" w14:textId="77777777" w:rsidR="005E1080" w:rsidRPr="00D9105C" w:rsidRDefault="005E1080" w:rsidP="005E1080">
      <w:pPr>
        <w:rPr>
          <w:rFonts w:ascii="Arial" w:hAnsi="Arial" w:cs="Arial"/>
          <w:b/>
          <w:bCs/>
          <w:sz w:val="24"/>
          <w:szCs w:val="24"/>
        </w:rPr>
      </w:pPr>
      <w:r w:rsidRPr="00D9105C">
        <w:rPr>
          <w:rFonts w:ascii="Arial" w:hAnsi="Arial" w:cs="Arial"/>
          <w:b/>
          <w:bCs/>
          <w:sz w:val="24"/>
          <w:szCs w:val="24"/>
        </w:rPr>
        <w:t>Southampton General Hospital 023 8077 7222</w:t>
      </w:r>
    </w:p>
    <w:p w14:paraId="68C13BD1" w14:textId="658B7143" w:rsidR="005E1080" w:rsidRPr="003F7B4E" w:rsidRDefault="005E1080" w:rsidP="005E1080">
      <w:pPr>
        <w:pStyle w:val="ListParagraph"/>
        <w:numPr>
          <w:ilvl w:val="0"/>
          <w:numId w:val="13"/>
        </w:numPr>
        <w:spacing w:after="200" w:line="276" w:lineRule="auto"/>
        <w:rPr>
          <w:rFonts w:ascii="Arial" w:hAnsi="Arial" w:cs="Arial"/>
          <w:sz w:val="24"/>
          <w:szCs w:val="24"/>
        </w:rPr>
      </w:pPr>
      <w:r w:rsidRPr="003F7B4E">
        <w:rPr>
          <w:rFonts w:ascii="Arial" w:hAnsi="Arial" w:cs="Arial"/>
          <w:sz w:val="24"/>
          <w:szCs w:val="24"/>
        </w:rPr>
        <w:t>Park</w:t>
      </w:r>
      <w:r w:rsidR="003F7B4E" w:rsidRPr="003F7B4E">
        <w:rPr>
          <w:rFonts w:ascii="Arial" w:hAnsi="Arial" w:cs="Arial"/>
          <w:sz w:val="24"/>
          <w:szCs w:val="24"/>
        </w:rPr>
        <w:t xml:space="preserve">ing is generally better in the Blue car park where Link bays may be available. Alternatively, use the </w:t>
      </w:r>
      <w:r w:rsidRPr="003F7B4E">
        <w:rPr>
          <w:rFonts w:ascii="Arial" w:hAnsi="Arial" w:cs="Arial"/>
          <w:sz w:val="24"/>
          <w:szCs w:val="24"/>
        </w:rPr>
        <w:t>Orange, Princess Anne Patient and Visitor Car Parks and keep the ticket. On leaving, press the Help button and advise the person who answers that we are Wiltshire Link drivers and they will raise the barrier. Check their website for any updated parking information.</w:t>
      </w:r>
    </w:p>
    <w:p w14:paraId="5820BDAE" w14:textId="60FA5D14" w:rsidR="005E1080" w:rsidRPr="00D9105C" w:rsidRDefault="00687606" w:rsidP="003F7B4E">
      <w:pPr>
        <w:spacing w:after="200" w:line="276" w:lineRule="auto"/>
        <w:ind w:left="360"/>
        <w:rPr>
          <w:rFonts w:ascii="Arial" w:hAnsi="Arial" w:cs="Arial"/>
          <w:sz w:val="24"/>
          <w:szCs w:val="24"/>
        </w:rPr>
      </w:pPr>
      <w:r>
        <w:rPr>
          <w:rFonts w:ascii="Arial" w:hAnsi="Arial" w:cs="Arial"/>
          <w:color w:val="EE0000"/>
          <w:sz w:val="24"/>
          <w:szCs w:val="24"/>
        </w:rPr>
        <w:t xml:space="preserve">     </w:t>
      </w:r>
    </w:p>
    <w:p w14:paraId="7B19A69B" w14:textId="77777777" w:rsidR="005E1080" w:rsidRPr="00D9105C" w:rsidRDefault="005E1080" w:rsidP="005E1080">
      <w:pPr>
        <w:pStyle w:val="NoSpacing"/>
        <w:rPr>
          <w:rFonts w:ascii="Arial" w:hAnsi="Arial" w:cs="Arial"/>
          <w:sz w:val="24"/>
          <w:szCs w:val="24"/>
        </w:rPr>
      </w:pPr>
    </w:p>
    <w:p w14:paraId="221985D1" w14:textId="1B9130FE" w:rsidR="00F56E74" w:rsidRPr="00D9105C" w:rsidRDefault="00F56E74">
      <w:pPr>
        <w:rPr>
          <w:rFonts w:ascii="Arial" w:hAnsi="Arial" w:cs="Arial"/>
          <w:b/>
          <w:bCs/>
          <w:sz w:val="24"/>
          <w:szCs w:val="24"/>
        </w:rPr>
      </w:pPr>
      <w:r w:rsidRPr="00D9105C">
        <w:rPr>
          <w:rFonts w:ascii="Arial" w:hAnsi="Arial" w:cs="Arial"/>
          <w:b/>
          <w:bCs/>
          <w:sz w:val="24"/>
          <w:szCs w:val="24"/>
        </w:rPr>
        <w:br w:type="page"/>
      </w:r>
    </w:p>
    <w:p w14:paraId="5F7CC1D2" w14:textId="331968F9" w:rsidR="00585F35" w:rsidRPr="00D15187" w:rsidRDefault="00585F35" w:rsidP="00585F35">
      <w:pPr>
        <w:rPr>
          <w:rFonts w:ascii="Arial" w:hAnsi="Arial" w:cs="Arial"/>
          <w:b/>
          <w:bCs/>
          <w:sz w:val="32"/>
          <w:szCs w:val="32"/>
        </w:rPr>
      </w:pPr>
      <w:bookmarkStart w:id="5" w:name="_Toc43892697"/>
      <w:r w:rsidRPr="00D15187">
        <w:rPr>
          <w:rFonts w:ascii="Arial" w:hAnsi="Arial" w:cs="Arial"/>
          <w:b/>
          <w:bCs/>
          <w:sz w:val="32"/>
          <w:szCs w:val="32"/>
        </w:rPr>
        <w:lastRenderedPageBreak/>
        <w:t xml:space="preserve">SECTION </w:t>
      </w:r>
      <w:r w:rsidR="00D15187">
        <w:rPr>
          <w:rFonts w:ascii="Arial" w:hAnsi="Arial" w:cs="Arial"/>
          <w:b/>
          <w:bCs/>
          <w:sz w:val="32"/>
          <w:szCs w:val="32"/>
        </w:rPr>
        <w:t>8</w:t>
      </w:r>
    </w:p>
    <w:p w14:paraId="5C826E89" w14:textId="726673FE" w:rsidR="005E1080" w:rsidRPr="00D15187" w:rsidRDefault="005E1080" w:rsidP="00585F35">
      <w:pPr>
        <w:rPr>
          <w:rFonts w:ascii="Arial" w:hAnsi="Arial" w:cs="Arial"/>
          <w:b/>
          <w:bCs/>
          <w:sz w:val="32"/>
          <w:szCs w:val="32"/>
        </w:rPr>
      </w:pPr>
      <w:r w:rsidRPr="00D15187">
        <w:rPr>
          <w:rFonts w:ascii="Arial" w:hAnsi="Arial" w:cs="Arial"/>
          <w:b/>
          <w:bCs/>
          <w:sz w:val="32"/>
          <w:szCs w:val="32"/>
        </w:rPr>
        <w:t>Volunteer Grievance Procedure</w:t>
      </w:r>
      <w:bookmarkEnd w:id="5"/>
    </w:p>
    <w:p w14:paraId="6BA77D90" w14:textId="77777777" w:rsidR="005E1080" w:rsidRPr="00D9105C" w:rsidRDefault="005E1080" w:rsidP="005E1080">
      <w:pPr>
        <w:rPr>
          <w:rFonts w:ascii="Arial" w:hAnsi="Arial" w:cs="Arial"/>
          <w:sz w:val="24"/>
          <w:szCs w:val="24"/>
        </w:rPr>
      </w:pPr>
      <w:r w:rsidRPr="00D9105C">
        <w:rPr>
          <w:rFonts w:ascii="Arial" w:hAnsi="Arial" w:cs="Arial"/>
          <w:sz w:val="24"/>
          <w:szCs w:val="24"/>
        </w:rPr>
        <w:t>Any volunteer who feels they have been unfairly treated should follow the guidelines below.</w:t>
      </w:r>
    </w:p>
    <w:p w14:paraId="1388F906" w14:textId="77777777"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 xml:space="preserve">Contact the Duty Coordinator who may be able to assist. </w:t>
      </w:r>
    </w:p>
    <w:p w14:paraId="08C60A77" w14:textId="3D1ED8BF"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If the grievance has not been addressed to the volunteer’s satisfaction, they may contact the Chairperson</w:t>
      </w:r>
      <w:r w:rsidR="00430519" w:rsidRPr="00D9105C">
        <w:rPr>
          <w:rFonts w:ascii="Arial" w:hAnsi="Arial" w:cs="Arial"/>
          <w:sz w:val="24"/>
          <w:szCs w:val="24"/>
        </w:rPr>
        <w:t>,</w:t>
      </w:r>
      <w:r w:rsidRPr="00D9105C">
        <w:rPr>
          <w:rFonts w:ascii="Arial" w:hAnsi="Arial" w:cs="Arial"/>
          <w:sz w:val="24"/>
          <w:szCs w:val="24"/>
        </w:rPr>
        <w:t xml:space="preserve"> who will deal with the grievance promptly, fairly and confidentially</w:t>
      </w:r>
      <w:r w:rsidR="00B01D81" w:rsidRPr="00D9105C">
        <w:rPr>
          <w:rFonts w:ascii="Arial" w:hAnsi="Arial" w:cs="Arial"/>
          <w:sz w:val="24"/>
          <w:szCs w:val="24"/>
        </w:rPr>
        <w:t>.</w:t>
      </w:r>
    </w:p>
    <w:p w14:paraId="308C1BF2" w14:textId="77777777"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Volunteers may contact another member of the Committee if the grievance concerns the Chairperson.</w:t>
      </w:r>
    </w:p>
    <w:p w14:paraId="0A18ECE8" w14:textId="77777777"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The grievance may be communicated verbally or in writing. The duty coordinator will have the contact details.</w:t>
      </w:r>
    </w:p>
    <w:p w14:paraId="79453986" w14:textId="636DEB4E"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 xml:space="preserve">The Chairperson will try to respond to the grievance within 24 hours either by offering a resolution or outlining the procedure and timescale for dealing with a more complex grievance. </w:t>
      </w:r>
    </w:p>
    <w:p w14:paraId="6FBCC130" w14:textId="0AE8F9F6"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Every effort will be made to resolve all grievances within 7 days of receipt. If this is not possible</w:t>
      </w:r>
      <w:r w:rsidR="00430519" w:rsidRPr="00D9105C">
        <w:rPr>
          <w:rFonts w:ascii="Arial" w:hAnsi="Arial" w:cs="Arial"/>
          <w:sz w:val="24"/>
          <w:szCs w:val="24"/>
        </w:rPr>
        <w:t>,</w:t>
      </w:r>
      <w:r w:rsidRPr="00D9105C">
        <w:rPr>
          <w:rFonts w:ascii="Arial" w:hAnsi="Arial" w:cs="Arial"/>
          <w:sz w:val="24"/>
          <w:szCs w:val="24"/>
        </w:rPr>
        <w:t xml:space="preserve"> the volunteer will be informed in writing.</w:t>
      </w:r>
    </w:p>
    <w:p w14:paraId="374C43DA" w14:textId="320981B7"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If no solution can be reached between the Chairperson and the volunteer</w:t>
      </w:r>
      <w:r w:rsidR="00430519" w:rsidRPr="00D9105C">
        <w:rPr>
          <w:rFonts w:ascii="Arial" w:hAnsi="Arial" w:cs="Arial"/>
          <w:sz w:val="24"/>
          <w:szCs w:val="24"/>
        </w:rPr>
        <w:t>,</w:t>
      </w:r>
      <w:r w:rsidRPr="00D9105C">
        <w:rPr>
          <w:rFonts w:ascii="Arial" w:hAnsi="Arial" w:cs="Arial"/>
          <w:sz w:val="24"/>
          <w:szCs w:val="24"/>
        </w:rPr>
        <w:t xml:space="preserve"> the matter can be referred to the next Committee Meeting.</w:t>
      </w:r>
    </w:p>
    <w:p w14:paraId="03D3CDF4" w14:textId="77777777" w:rsidR="005E1080" w:rsidRPr="00D9105C" w:rsidRDefault="005E1080" w:rsidP="005E1080">
      <w:pPr>
        <w:pStyle w:val="ListParagraph"/>
        <w:numPr>
          <w:ilvl w:val="0"/>
          <w:numId w:val="8"/>
        </w:numPr>
        <w:spacing w:after="200" w:line="276" w:lineRule="auto"/>
        <w:rPr>
          <w:rFonts w:ascii="Arial" w:hAnsi="Arial" w:cs="Arial"/>
          <w:sz w:val="24"/>
          <w:szCs w:val="24"/>
        </w:rPr>
      </w:pPr>
      <w:r w:rsidRPr="00D9105C">
        <w:rPr>
          <w:rFonts w:ascii="Arial" w:hAnsi="Arial" w:cs="Arial"/>
          <w:sz w:val="24"/>
          <w:szCs w:val="24"/>
        </w:rPr>
        <w:t>Any volunteer who feels that their grievance has not been dealt with satisfactorily may contact the Link Project at Community First. Tel: 01380 722241</w:t>
      </w:r>
    </w:p>
    <w:p w14:paraId="6F90AF41" w14:textId="77777777" w:rsidR="005E1080" w:rsidRPr="00D9105C" w:rsidRDefault="005E1080" w:rsidP="005E1080">
      <w:pPr>
        <w:pStyle w:val="ListParagraph"/>
        <w:rPr>
          <w:rFonts w:ascii="Arial" w:hAnsi="Arial" w:cs="Arial"/>
          <w:sz w:val="24"/>
          <w:szCs w:val="24"/>
        </w:rPr>
      </w:pPr>
    </w:p>
    <w:p w14:paraId="1CA03180" w14:textId="77777777" w:rsidR="005E1080" w:rsidRPr="00D9105C" w:rsidRDefault="005E1080" w:rsidP="005E1080">
      <w:pPr>
        <w:rPr>
          <w:rFonts w:ascii="Arial" w:hAnsi="Arial" w:cs="Arial"/>
          <w:sz w:val="24"/>
          <w:szCs w:val="24"/>
        </w:rPr>
      </w:pPr>
    </w:p>
    <w:p w14:paraId="4897A9BB" w14:textId="77777777" w:rsidR="005E1080" w:rsidRPr="00D9105C" w:rsidRDefault="005E1080" w:rsidP="005E1080">
      <w:pPr>
        <w:rPr>
          <w:rFonts w:ascii="Arial" w:hAnsi="Arial" w:cs="Arial"/>
          <w:sz w:val="24"/>
          <w:szCs w:val="24"/>
        </w:rPr>
      </w:pPr>
    </w:p>
    <w:p w14:paraId="7D57478B" w14:textId="77777777" w:rsidR="005E1080" w:rsidRPr="00D9105C" w:rsidRDefault="005E1080" w:rsidP="005E1080">
      <w:pPr>
        <w:rPr>
          <w:rFonts w:ascii="Arial" w:hAnsi="Arial" w:cs="Arial"/>
          <w:sz w:val="24"/>
          <w:szCs w:val="24"/>
        </w:rPr>
      </w:pPr>
    </w:p>
    <w:p w14:paraId="18608CD2" w14:textId="77777777" w:rsidR="005E1080" w:rsidRPr="00D9105C" w:rsidRDefault="005E1080" w:rsidP="005E1080">
      <w:pPr>
        <w:rPr>
          <w:rFonts w:ascii="Arial" w:hAnsi="Arial" w:cs="Arial"/>
          <w:sz w:val="24"/>
          <w:szCs w:val="24"/>
        </w:rPr>
      </w:pPr>
    </w:p>
    <w:p w14:paraId="4B07085D" w14:textId="331128DC" w:rsidR="00585F35" w:rsidRPr="00D9105C" w:rsidRDefault="00585F35">
      <w:pPr>
        <w:rPr>
          <w:rFonts w:ascii="Arial" w:hAnsi="Arial" w:cs="Arial"/>
          <w:sz w:val="24"/>
          <w:szCs w:val="24"/>
        </w:rPr>
      </w:pPr>
      <w:r w:rsidRPr="00D9105C">
        <w:rPr>
          <w:rFonts w:ascii="Arial" w:hAnsi="Arial" w:cs="Arial"/>
          <w:sz w:val="24"/>
          <w:szCs w:val="24"/>
        </w:rPr>
        <w:br w:type="page"/>
      </w:r>
    </w:p>
    <w:p w14:paraId="67D8BAD7" w14:textId="36D66556" w:rsidR="005E1080" w:rsidRPr="00D15187" w:rsidRDefault="00F02C36" w:rsidP="005E1080">
      <w:pPr>
        <w:rPr>
          <w:rFonts w:ascii="Arial" w:hAnsi="Arial" w:cs="Arial"/>
          <w:b/>
          <w:bCs/>
          <w:sz w:val="32"/>
          <w:szCs w:val="32"/>
        </w:rPr>
      </w:pPr>
      <w:r w:rsidRPr="00D15187">
        <w:rPr>
          <w:rFonts w:ascii="Arial" w:hAnsi="Arial" w:cs="Arial"/>
          <w:b/>
          <w:bCs/>
          <w:sz w:val="32"/>
          <w:szCs w:val="32"/>
        </w:rPr>
        <w:lastRenderedPageBreak/>
        <w:t xml:space="preserve">SECTION </w:t>
      </w:r>
      <w:r w:rsidR="00D15187">
        <w:rPr>
          <w:rFonts w:ascii="Arial" w:hAnsi="Arial" w:cs="Arial"/>
          <w:b/>
          <w:bCs/>
          <w:sz w:val="32"/>
          <w:szCs w:val="32"/>
        </w:rPr>
        <w:t>9</w:t>
      </w:r>
    </w:p>
    <w:p w14:paraId="0084A8E5" w14:textId="1B254D8E" w:rsidR="005E1080" w:rsidRPr="00D15187" w:rsidRDefault="005E1080" w:rsidP="00585F35">
      <w:pPr>
        <w:rPr>
          <w:rFonts w:ascii="Arial" w:hAnsi="Arial" w:cs="Arial"/>
          <w:b/>
          <w:bCs/>
          <w:sz w:val="32"/>
          <w:szCs w:val="32"/>
        </w:rPr>
      </w:pPr>
      <w:bookmarkStart w:id="6" w:name="_Toc43892698"/>
      <w:r w:rsidRPr="00D15187">
        <w:rPr>
          <w:rFonts w:ascii="Arial" w:hAnsi="Arial" w:cs="Arial"/>
          <w:b/>
          <w:bCs/>
          <w:sz w:val="32"/>
          <w:szCs w:val="32"/>
        </w:rPr>
        <w:t xml:space="preserve">Tisbury and District LINK </w:t>
      </w:r>
      <w:r w:rsidR="00F02C36" w:rsidRPr="00D15187">
        <w:rPr>
          <w:rFonts w:ascii="Arial" w:hAnsi="Arial" w:cs="Arial"/>
          <w:b/>
          <w:bCs/>
          <w:sz w:val="32"/>
          <w:szCs w:val="32"/>
        </w:rPr>
        <w:t xml:space="preserve">Management </w:t>
      </w:r>
      <w:r w:rsidRPr="00D15187">
        <w:rPr>
          <w:rFonts w:ascii="Arial" w:hAnsi="Arial" w:cs="Arial"/>
          <w:b/>
          <w:bCs/>
          <w:sz w:val="32"/>
          <w:szCs w:val="32"/>
        </w:rPr>
        <w:t>Committee Members 202</w:t>
      </w:r>
      <w:bookmarkEnd w:id="6"/>
      <w:r w:rsidR="00F02C36" w:rsidRPr="00D15187">
        <w:rPr>
          <w:rFonts w:ascii="Arial" w:hAnsi="Arial" w:cs="Arial"/>
          <w:b/>
          <w:bCs/>
          <w:sz w:val="32"/>
          <w:szCs w:val="32"/>
        </w:rPr>
        <w:t>6</w:t>
      </w:r>
    </w:p>
    <w:p w14:paraId="7C50040C" w14:textId="7CA012C0" w:rsidR="005E1080" w:rsidRPr="003F7B4E" w:rsidRDefault="00F02C36" w:rsidP="005E1080">
      <w:pPr>
        <w:pStyle w:val="NoSpacing"/>
        <w:rPr>
          <w:rFonts w:ascii="Arial" w:hAnsi="Arial" w:cs="Arial"/>
          <w:sz w:val="24"/>
          <w:szCs w:val="24"/>
        </w:rPr>
      </w:pPr>
      <w:r w:rsidRPr="003F7B4E">
        <w:rPr>
          <w:rFonts w:ascii="Arial" w:hAnsi="Arial" w:cs="Arial"/>
          <w:sz w:val="24"/>
          <w:szCs w:val="24"/>
        </w:rPr>
        <w:t xml:space="preserve">Legal responsibility for the Tisbury and District Link Charity rests with the following Trustees: </w:t>
      </w:r>
    </w:p>
    <w:p w14:paraId="0A4F9C36" w14:textId="77777777" w:rsidR="00F02C36" w:rsidRPr="003F7B4E" w:rsidRDefault="00F02C36" w:rsidP="005E1080">
      <w:pPr>
        <w:pStyle w:val="NoSpacing"/>
        <w:rPr>
          <w:rFonts w:ascii="Arial" w:hAnsi="Arial" w:cs="Arial"/>
          <w:sz w:val="24"/>
          <w:szCs w:val="24"/>
        </w:rPr>
      </w:pPr>
    </w:p>
    <w:p w14:paraId="4ECBDB7C" w14:textId="01B9BCC7" w:rsidR="00F02C36" w:rsidRPr="003F7B4E" w:rsidRDefault="00F02C36" w:rsidP="005E1080">
      <w:pPr>
        <w:pStyle w:val="NoSpacing"/>
        <w:rPr>
          <w:rFonts w:ascii="Arial" w:hAnsi="Arial" w:cs="Arial"/>
          <w:sz w:val="24"/>
          <w:szCs w:val="24"/>
        </w:rPr>
      </w:pPr>
      <w:r w:rsidRPr="003F7B4E">
        <w:rPr>
          <w:rFonts w:ascii="Arial" w:hAnsi="Arial" w:cs="Arial"/>
          <w:sz w:val="24"/>
          <w:szCs w:val="24"/>
        </w:rPr>
        <w:t xml:space="preserve">Paul Budd (Chair) </w:t>
      </w:r>
    </w:p>
    <w:p w14:paraId="4AFC3853" w14:textId="16DEBA88" w:rsidR="005E1080" w:rsidRPr="003F7B4E" w:rsidRDefault="005E1080" w:rsidP="005E1080">
      <w:pPr>
        <w:pStyle w:val="NoSpacing"/>
        <w:rPr>
          <w:rFonts w:ascii="Arial" w:hAnsi="Arial" w:cs="Arial"/>
          <w:sz w:val="24"/>
          <w:szCs w:val="24"/>
        </w:rPr>
      </w:pPr>
      <w:r w:rsidRPr="003F7B4E">
        <w:rPr>
          <w:rFonts w:ascii="Arial" w:hAnsi="Arial" w:cs="Arial"/>
          <w:sz w:val="24"/>
          <w:szCs w:val="24"/>
        </w:rPr>
        <w:t xml:space="preserve">Paul Naish </w:t>
      </w:r>
      <w:r w:rsidR="00F02C36" w:rsidRPr="003F7B4E">
        <w:rPr>
          <w:rFonts w:ascii="Arial" w:hAnsi="Arial" w:cs="Arial"/>
          <w:sz w:val="24"/>
          <w:szCs w:val="24"/>
        </w:rPr>
        <w:t>(</w:t>
      </w:r>
      <w:r w:rsidRPr="003F7B4E">
        <w:rPr>
          <w:rFonts w:ascii="Arial" w:hAnsi="Arial" w:cs="Arial"/>
          <w:sz w:val="24"/>
          <w:szCs w:val="24"/>
        </w:rPr>
        <w:t>Treasurer</w:t>
      </w:r>
      <w:r w:rsidR="002449AA" w:rsidRPr="003F7B4E">
        <w:rPr>
          <w:rFonts w:ascii="Arial" w:hAnsi="Arial" w:cs="Arial"/>
          <w:sz w:val="24"/>
          <w:szCs w:val="24"/>
        </w:rPr>
        <w:t xml:space="preserve"> and</w:t>
      </w:r>
      <w:r w:rsidR="00B01D81" w:rsidRPr="003F7B4E">
        <w:rPr>
          <w:rFonts w:ascii="Arial" w:hAnsi="Arial" w:cs="Arial"/>
          <w:sz w:val="24"/>
          <w:szCs w:val="24"/>
        </w:rPr>
        <w:t xml:space="preserve"> </w:t>
      </w:r>
      <w:r w:rsidR="00774045">
        <w:rPr>
          <w:rFonts w:ascii="Arial" w:hAnsi="Arial" w:cs="Arial"/>
          <w:sz w:val="24"/>
          <w:szCs w:val="24"/>
        </w:rPr>
        <w:t>relief</w:t>
      </w:r>
      <w:r w:rsidR="00B01D81" w:rsidRPr="003F7B4E">
        <w:rPr>
          <w:rFonts w:ascii="Arial" w:hAnsi="Arial" w:cs="Arial"/>
          <w:sz w:val="24"/>
          <w:szCs w:val="24"/>
        </w:rPr>
        <w:t xml:space="preserve"> </w:t>
      </w:r>
      <w:r w:rsidR="00F02C36" w:rsidRPr="003F7B4E">
        <w:rPr>
          <w:rFonts w:ascii="Arial" w:hAnsi="Arial" w:cs="Arial"/>
          <w:sz w:val="24"/>
          <w:szCs w:val="24"/>
        </w:rPr>
        <w:t>Coordinator)</w:t>
      </w:r>
    </w:p>
    <w:p w14:paraId="49099793" w14:textId="4D09371C" w:rsidR="005E1080" w:rsidRPr="003F7B4E" w:rsidRDefault="005E1080" w:rsidP="005E1080">
      <w:pPr>
        <w:pStyle w:val="NoSpacing"/>
        <w:rPr>
          <w:rFonts w:ascii="Arial" w:hAnsi="Arial" w:cs="Arial"/>
          <w:sz w:val="24"/>
          <w:szCs w:val="24"/>
        </w:rPr>
      </w:pPr>
      <w:r w:rsidRPr="003F7B4E">
        <w:rPr>
          <w:rFonts w:ascii="Arial" w:hAnsi="Arial" w:cs="Arial"/>
          <w:sz w:val="24"/>
          <w:szCs w:val="24"/>
        </w:rPr>
        <w:t xml:space="preserve">Sally Naish (Secretary, Volunteer and Recruitment and Publicity Officer, </w:t>
      </w:r>
      <w:r w:rsidR="00F02C36" w:rsidRPr="003F7B4E">
        <w:rPr>
          <w:rFonts w:ascii="Arial" w:hAnsi="Arial" w:cs="Arial"/>
          <w:sz w:val="24"/>
          <w:szCs w:val="24"/>
        </w:rPr>
        <w:t>and</w:t>
      </w:r>
      <w:r w:rsidRPr="003F7B4E">
        <w:rPr>
          <w:rFonts w:ascii="Arial" w:hAnsi="Arial" w:cs="Arial"/>
          <w:sz w:val="24"/>
          <w:szCs w:val="24"/>
        </w:rPr>
        <w:t xml:space="preserve"> </w:t>
      </w:r>
      <w:r w:rsidR="00B01D81" w:rsidRPr="003F7B4E">
        <w:rPr>
          <w:rFonts w:ascii="Arial" w:hAnsi="Arial" w:cs="Arial"/>
          <w:sz w:val="24"/>
          <w:szCs w:val="24"/>
        </w:rPr>
        <w:t>C</w:t>
      </w:r>
      <w:r w:rsidRPr="003F7B4E">
        <w:rPr>
          <w:rFonts w:ascii="Arial" w:hAnsi="Arial" w:cs="Arial"/>
          <w:sz w:val="24"/>
          <w:szCs w:val="24"/>
        </w:rPr>
        <w:t>oordinator)</w:t>
      </w:r>
    </w:p>
    <w:p w14:paraId="1008D0ED" w14:textId="1E1B0F73" w:rsidR="005E1080" w:rsidRPr="003F7B4E" w:rsidRDefault="005E1080" w:rsidP="005E1080">
      <w:pPr>
        <w:pStyle w:val="NoSpacing"/>
        <w:rPr>
          <w:rFonts w:ascii="Arial" w:hAnsi="Arial" w:cs="Arial"/>
          <w:sz w:val="24"/>
          <w:szCs w:val="24"/>
        </w:rPr>
      </w:pPr>
      <w:r w:rsidRPr="003F7B4E">
        <w:rPr>
          <w:rFonts w:ascii="Arial" w:hAnsi="Arial" w:cs="Arial"/>
          <w:sz w:val="24"/>
          <w:szCs w:val="24"/>
        </w:rPr>
        <w:t>Rosalind Shallcross (</w:t>
      </w:r>
      <w:r w:rsidR="00774045">
        <w:rPr>
          <w:rFonts w:ascii="Arial" w:hAnsi="Arial" w:cs="Arial"/>
          <w:sz w:val="24"/>
          <w:szCs w:val="24"/>
        </w:rPr>
        <w:t xml:space="preserve">Trustee and </w:t>
      </w:r>
      <w:r w:rsidRPr="003F7B4E">
        <w:rPr>
          <w:rFonts w:ascii="Arial" w:hAnsi="Arial" w:cs="Arial"/>
          <w:sz w:val="24"/>
          <w:szCs w:val="24"/>
        </w:rPr>
        <w:t>drivers’ representative)</w:t>
      </w:r>
    </w:p>
    <w:p w14:paraId="1692AC30" w14:textId="7E7DA895" w:rsidR="00F02C36" w:rsidRPr="003F7B4E" w:rsidRDefault="00F02C36" w:rsidP="00F02C36">
      <w:pPr>
        <w:pStyle w:val="NoSpacing"/>
        <w:rPr>
          <w:rFonts w:ascii="Arial" w:hAnsi="Arial" w:cs="Arial"/>
          <w:sz w:val="24"/>
          <w:szCs w:val="24"/>
        </w:rPr>
      </w:pPr>
      <w:r w:rsidRPr="003F7B4E">
        <w:rPr>
          <w:rFonts w:ascii="Arial" w:hAnsi="Arial" w:cs="Arial"/>
          <w:sz w:val="24"/>
          <w:szCs w:val="24"/>
        </w:rPr>
        <w:t>Caroline Plumptre (</w:t>
      </w:r>
      <w:r w:rsidR="00774045">
        <w:rPr>
          <w:rFonts w:ascii="Arial" w:hAnsi="Arial" w:cs="Arial"/>
          <w:sz w:val="24"/>
          <w:szCs w:val="24"/>
        </w:rPr>
        <w:t xml:space="preserve">Trustee and </w:t>
      </w:r>
      <w:r w:rsidRPr="003F7B4E">
        <w:rPr>
          <w:rFonts w:ascii="Arial" w:hAnsi="Arial" w:cs="Arial"/>
          <w:sz w:val="24"/>
          <w:szCs w:val="24"/>
        </w:rPr>
        <w:t>Coordinator)</w:t>
      </w:r>
    </w:p>
    <w:p w14:paraId="6BD64960" w14:textId="737A5972" w:rsidR="005E1080" w:rsidRPr="003F7B4E" w:rsidRDefault="005E1080" w:rsidP="005E1080">
      <w:pPr>
        <w:pStyle w:val="NoSpacing"/>
        <w:rPr>
          <w:rFonts w:ascii="Arial" w:hAnsi="Arial" w:cs="Arial"/>
          <w:sz w:val="24"/>
          <w:szCs w:val="24"/>
        </w:rPr>
      </w:pPr>
      <w:r w:rsidRPr="003F7B4E">
        <w:rPr>
          <w:rFonts w:ascii="Arial" w:hAnsi="Arial" w:cs="Arial"/>
          <w:sz w:val="24"/>
          <w:szCs w:val="24"/>
        </w:rPr>
        <w:t>Simon Addy</w:t>
      </w:r>
      <w:r w:rsidR="00790836" w:rsidRPr="003F7B4E">
        <w:rPr>
          <w:rFonts w:ascii="Arial" w:hAnsi="Arial" w:cs="Arial"/>
          <w:sz w:val="24"/>
          <w:szCs w:val="24"/>
        </w:rPr>
        <w:t xml:space="preserve"> (</w:t>
      </w:r>
      <w:r w:rsidR="00774045">
        <w:rPr>
          <w:rFonts w:ascii="Arial" w:hAnsi="Arial" w:cs="Arial"/>
          <w:sz w:val="24"/>
          <w:szCs w:val="24"/>
        </w:rPr>
        <w:t>Trustee)</w:t>
      </w:r>
    </w:p>
    <w:p w14:paraId="16C9D0C7" w14:textId="2C2FB7C6" w:rsidR="005E1080" w:rsidRPr="003F7B4E" w:rsidRDefault="005E1080" w:rsidP="005E1080">
      <w:pPr>
        <w:pStyle w:val="NoSpacing"/>
        <w:rPr>
          <w:rFonts w:ascii="Arial" w:hAnsi="Arial" w:cs="Arial"/>
          <w:sz w:val="24"/>
          <w:szCs w:val="24"/>
        </w:rPr>
      </w:pPr>
      <w:r w:rsidRPr="003F7B4E">
        <w:rPr>
          <w:rFonts w:ascii="Arial" w:hAnsi="Arial" w:cs="Arial"/>
          <w:sz w:val="24"/>
          <w:szCs w:val="24"/>
        </w:rPr>
        <w:t>Alistair Brown</w:t>
      </w:r>
      <w:r w:rsidR="00790836" w:rsidRPr="003F7B4E">
        <w:rPr>
          <w:rFonts w:ascii="Arial" w:hAnsi="Arial" w:cs="Arial"/>
          <w:sz w:val="24"/>
          <w:szCs w:val="24"/>
        </w:rPr>
        <w:t xml:space="preserve"> (</w:t>
      </w:r>
      <w:r w:rsidR="00774045">
        <w:rPr>
          <w:rFonts w:ascii="Arial" w:hAnsi="Arial" w:cs="Arial"/>
          <w:sz w:val="24"/>
          <w:szCs w:val="24"/>
        </w:rPr>
        <w:t>Trustee)</w:t>
      </w:r>
    </w:p>
    <w:p w14:paraId="398FFC99" w14:textId="77777777" w:rsidR="00F02C36" w:rsidRPr="003F7B4E" w:rsidRDefault="00F02C36" w:rsidP="005E1080">
      <w:pPr>
        <w:pStyle w:val="NoSpacing"/>
        <w:rPr>
          <w:rFonts w:ascii="Arial" w:hAnsi="Arial" w:cs="Arial"/>
          <w:sz w:val="24"/>
          <w:szCs w:val="24"/>
        </w:rPr>
      </w:pPr>
    </w:p>
    <w:p w14:paraId="4A0424CD" w14:textId="7AA91B9A" w:rsidR="00F02C36" w:rsidRPr="003F7B4E" w:rsidRDefault="00F02C36" w:rsidP="005E1080">
      <w:pPr>
        <w:pStyle w:val="NoSpacing"/>
        <w:rPr>
          <w:rFonts w:ascii="Arial" w:hAnsi="Arial" w:cs="Arial"/>
          <w:sz w:val="24"/>
          <w:szCs w:val="24"/>
        </w:rPr>
      </w:pPr>
      <w:r w:rsidRPr="003F7B4E">
        <w:rPr>
          <w:rFonts w:ascii="Arial" w:hAnsi="Arial" w:cs="Arial"/>
          <w:sz w:val="24"/>
          <w:szCs w:val="24"/>
        </w:rPr>
        <w:t xml:space="preserve">They are joined </w:t>
      </w:r>
      <w:r w:rsidR="003F7B4E">
        <w:rPr>
          <w:rFonts w:ascii="Arial" w:hAnsi="Arial" w:cs="Arial"/>
          <w:sz w:val="24"/>
          <w:szCs w:val="24"/>
        </w:rPr>
        <w:t>on</w:t>
      </w:r>
      <w:r w:rsidRPr="003F7B4E">
        <w:rPr>
          <w:rFonts w:ascii="Arial" w:hAnsi="Arial" w:cs="Arial"/>
          <w:sz w:val="24"/>
          <w:szCs w:val="24"/>
        </w:rPr>
        <w:t xml:space="preserve"> the Management Committee by the following </w:t>
      </w:r>
      <w:r w:rsidR="00784BEC" w:rsidRPr="003F7B4E">
        <w:rPr>
          <w:rFonts w:ascii="Arial" w:hAnsi="Arial" w:cs="Arial"/>
          <w:sz w:val="24"/>
          <w:szCs w:val="24"/>
        </w:rPr>
        <w:t xml:space="preserve">non-voting </w:t>
      </w:r>
      <w:r w:rsidRPr="003F7B4E">
        <w:rPr>
          <w:rFonts w:ascii="Arial" w:hAnsi="Arial" w:cs="Arial"/>
          <w:sz w:val="24"/>
          <w:szCs w:val="24"/>
        </w:rPr>
        <w:t>coordinators</w:t>
      </w:r>
      <w:r w:rsidR="00784BEC" w:rsidRPr="003F7B4E">
        <w:rPr>
          <w:rFonts w:ascii="Arial" w:hAnsi="Arial" w:cs="Arial"/>
          <w:sz w:val="24"/>
          <w:szCs w:val="24"/>
        </w:rPr>
        <w:t>:</w:t>
      </w:r>
    </w:p>
    <w:p w14:paraId="575B2128" w14:textId="77777777" w:rsidR="005E1080" w:rsidRPr="003F7B4E" w:rsidRDefault="005E1080" w:rsidP="005E1080">
      <w:pPr>
        <w:pStyle w:val="NoSpacing"/>
        <w:rPr>
          <w:rFonts w:ascii="Arial" w:hAnsi="Arial" w:cs="Arial"/>
          <w:sz w:val="24"/>
          <w:szCs w:val="24"/>
        </w:rPr>
      </w:pPr>
    </w:p>
    <w:p w14:paraId="3C34F4EE" w14:textId="5EFAF686" w:rsidR="005E1080" w:rsidRPr="00D9105C" w:rsidRDefault="00BC2913" w:rsidP="005E1080">
      <w:pPr>
        <w:pStyle w:val="NoSpacing"/>
        <w:rPr>
          <w:rFonts w:ascii="Arial" w:hAnsi="Arial" w:cs="Arial"/>
          <w:sz w:val="24"/>
          <w:szCs w:val="24"/>
        </w:rPr>
      </w:pPr>
      <w:r w:rsidRPr="003F7B4E">
        <w:rPr>
          <w:rFonts w:ascii="Arial" w:hAnsi="Arial" w:cs="Arial"/>
          <w:sz w:val="24"/>
          <w:szCs w:val="24"/>
        </w:rPr>
        <w:t>Anne Martin, Lynne Budden, Nic</w:t>
      </w:r>
      <w:r w:rsidR="00552992">
        <w:rPr>
          <w:rFonts w:ascii="Arial" w:hAnsi="Arial" w:cs="Arial"/>
          <w:sz w:val="24"/>
          <w:szCs w:val="24"/>
        </w:rPr>
        <w:t>ola</w:t>
      </w:r>
      <w:r w:rsidRPr="003F7B4E">
        <w:rPr>
          <w:rFonts w:ascii="Arial" w:hAnsi="Arial" w:cs="Arial"/>
          <w:sz w:val="24"/>
          <w:szCs w:val="24"/>
        </w:rPr>
        <w:t xml:space="preserve"> Bartlett, Anna Stocker</w:t>
      </w:r>
      <w:r w:rsidR="00E637CF" w:rsidRPr="003F7B4E">
        <w:rPr>
          <w:rFonts w:ascii="Arial" w:hAnsi="Arial" w:cs="Arial"/>
          <w:sz w:val="24"/>
          <w:szCs w:val="24"/>
        </w:rPr>
        <w:t xml:space="preserve"> and Karen Aylwin-Foster</w:t>
      </w:r>
    </w:p>
    <w:p w14:paraId="6B662B6C" w14:textId="77777777" w:rsidR="00A3681F" w:rsidRPr="00D9105C" w:rsidRDefault="00A3681F">
      <w:pPr>
        <w:rPr>
          <w:rFonts w:ascii="Arial" w:hAnsi="Arial" w:cs="Arial"/>
          <w:b/>
          <w:bCs/>
          <w:sz w:val="24"/>
          <w:szCs w:val="24"/>
        </w:rPr>
      </w:pPr>
      <w:bookmarkStart w:id="7" w:name="_Toc43892699"/>
      <w:r w:rsidRPr="00D9105C">
        <w:rPr>
          <w:rFonts w:ascii="Arial" w:hAnsi="Arial" w:cs="Arial"/>
          <w:b/>
          <w:bCs/>
          <w:sz w:val="24"/>
          <w:szCs w:val="24"/>
        </w:rPr>
        <w:br w:type="page"/>
      </w:r>
    </w:p>
    <w:p w14:paraId="3927B4C7" w14:textId="751472BB" w:rsidR="003D5C19" w:rsidRPr="00784BEC" w:rsidRDefault="00A3681F">
      <w:pPr>
        <w:rPr>
          <w:rFonts w:ascii="Arial" w:hAnsi="Arial" w:cs="Arial"/>
          <w:b/>
          <w:bCs/>
          <w:sz w:val="28"/>
          <w:szCs w:val="28"/>
        </w:rPr>
      </w:pPr>
      <w:r w:rsidRPr="00784BEC">
        <w:rPr>
          <w:rFonts w:ascii="Arial" w:hAnsi="Arial" w:cs="Arial"/>
          <w:b/>
          <w:bCs/>
          <w:sz w:val="28"/>
          <w:szCs w:val="28"/>
        </w:rPr>
        <w:lastRenderedPageBreak/>
        <w:t>Appen</w:t>
      </w:r>
      <w:r w:rsidR="003D5C19" w:rsidRPr="00784BEC">
        <w:rPr>
          <w:rFonts w:ascii="Arial" w:hAnsi="Arial" w:cs="Arial"/>
          <w:b/>
          <w:bCs/>
          <w:sz w:val="28"/>
          <w:szCs w:val="28"/>
        </w:rPr>
        <w:t xml:space="preserve">dix </w:t>
      </w:r>
      <w:proofErr w:type="spellStart"/>
      <w:r w:rsidR="003D5C19" w:rsidRPr="00784BEC">
        <w:rPr>
          <w:rFonts w:ascii="Arial" w:hAnsi="Arial" w:cs="Arial"/>
          <w:b/>
          <w:bCs/>
          <w:sz w:val="28"/>
          <w:szCs w:val="28"/>
        </w:rPr>
        <w:t>i</w:t>
      </w:r>
      <w:proofErr w:type="spellEnd"/>
    </w:p>
    <w:p w14:paraId="3B27458A" w14:textId="0B1404E4" w:rsidR="003D5C19" w:rsidRPr="00784BEC" w:rsidRDefault="008E2EA4" w:rsidP="003D5C19">
      <w:pPr>
        <w:rPr>
          <w:rFonts w:ascii="Arial" w:hAnsi="Arial" w:cs="Arial"/>
          <w:b/>
          <w:bCs/>
          <w:sz w:val="28"/>
          <w:szCs w:val="28"/>
        </w:rPr>
      </w:pPr>
      <w:r>
        <w:rPr>
          <w:rFonts w:ascii="Arial" w:hAnsi="Arial" w:cs="Arial"/>
          <w:b/>
          <w:bCs/>
          <w:sz w:val="28"/>
          <w:szCs w:val="28"/>
        </w:rPr>
        <w:t xml:space="preserve">T&amp;D </w:t>
      </w:r>
      <w:r w:rsidR="003D5C19" w:rsidRPr="00784BEC">
        <w:rPr>
          <w:rFonts w:ascii="Arial" w:hAnsi="Arial" w:cs="Arial"/>
          <w:b/>
          <w:bCs/>
          <w:sz w:val="28"/>
          <w:szCs w:val="28"/>
        </w:rPr>
        <w:t>Link  - Driver Application Form</w:t>
      </w:r>
    </w:p>
    <w:p w14:paraId="6CA39DC4" w14:textId="77777777" w:rsidR="003D5C19" w:rsidRPr="00D9105C" w:rsidRDefault="003D5C19" w:rsidP="003D5C19">
      <w:pPr>
        <w:ind w:left="360"/>
        <w:rPr>
          <w:rFonts w:ascii="Arial" w:hAnsi="Arial" w:cs="Arial"/>
          <w:sz w:val="24"/>
          <w:szCs w:val="24"/>
        </w:rPr>
      </w:pPr>
    </w:p>
    <w:tbl>
      <w:tblPr>
        <w:tblStyle w:val="TableGrid"/>
        <w:tblW w:w="10318" w:type="dxa"/>
        <w:tblInd w:w="-459" w:type="dxa"/>
        <w:tblLook w:val="00A0" w:firstRow="1" w:lastRow="0" w:firstColumn="1" w:lastColumn="0" w:noHBand="0" w:noVBand="0"/>
      </w:tblPr>
      <w:tblGrid>
        <w:gridCol w:w="2077"/>
        <w:gridCol w:w="1237"/>
        <w:gridCol w:w="2484"/>
        <w:gridCol w:w="111"/>
        <w:gridCol w:w="1801"/>
        <w:gridCol w:w="2608"/>
      </w:tblGrid>
      <w:tr w:rsidR="003D5C19" w:rsidRPr="00D9105C" w14:paraId="7860F220" w14:textId="77777777" w:rsidTr="008A788F">
        <w:trPr>
          <w:trHeight w:val="567"/>
        </w:trPr>
        <w:tc>
          <w:tcPr>
            <w:tcW w:w="2083" w:type="dxa"/>
          </w:tcPr>
          <w:p w14:paraId="5BE851DA" w14:textId="77777777" w:rsidR="003D5C19" w:rsidRPr="00D9105C" w:rsidRDefault="003D5C19" w:rsidP="008A788F">
            <w:pPr>
              <w:rPr>
                <w:rFonts w:ascii="Arial" w:hAnsi="Arial" w:cs="Arial"/>
                <w:b/>
              </w:rPr>
            </w:pPr>
            <w:r w:rsidRPr="00D9105C">
              <w:rPr>
                <w:rFonts w:ascii="Arial" w:hAnsi="Arial" w:cs="Arial"/>
                <w:b/>
              </w:rPr>
              <w:t>Name</w:t>
            </w:r>
          </w:p>
        </w:tc>
        <w:tc>
          <w:tcPr>
            <w:tcW w:w="3740" w:type="dxa"/>
            <w:gridSpan w:val="2"/>
          </w:tcPr>
          <w:p w14:paraId="7A98F687" w14:textId="77777777" w:rsidR="003D5C19" w:rsidRPr="00D9105C" w:rsidRDefault="003D5C19" w:rsidP="008A788F">
            <w:pPr>
              <w:rPr>
                <w:rFonts w:ascii="Arial" w:hAnsi="Arial" w:cs="Arial"/>
              </w:rPr>
            </w:pPr>
          </w:p>
          <w:p w14:paraId="59368D2E" w14:textId="77777777" w:rsidR="003D5C19" w:rsidRPr="00D9105C" w:rsidRDefault="003D5C19" w:rsidP="008A788F">
            <w:pPr>
              <w:rPr>
                <w:rFonts w:ascii="Arial" w:hAnsi="Arial" w:cs="Arial"/>
              </w:rPr>
            </w:pPr>
          </w:p>
          <w:p w14:paraId="1CD30C88" w14:textId="77777777" w:rsidR="003D5C19" w:rsidRPr="00D9105C" w:rsidRDefault="003D5C19" w:rsidP="008A788F">
            <w:pPr>
              <w:rPr>
                <w:rFonts w:ascii="Arial" w:hAnsi="Arial" w:cs="Arial"/>
              </w:rPr>
            </w:pPr>
          </w:p>
        </w:tc>
        <w:tc>
          <w:tcPr>
            <w:tcW w:w="1864" w:type="dxa"/>
            <w:gridSpan w:val="2"/>
          </w:tcPr>
          <w:p w14:paraId="679489AE" w14:textId="77777777" w:rsidR="003D5C19" w:rsidRPr="00D9105C" w:rsidRDefault="003D5C19" w:rsidP="008A788F">
            <w:pPr>
              <w:ind w:left="1162" w:hanging="990"/>
              <w:rPr>
                <w:rFonts w:ascii="Arial" w:hAnsi="Arial" w:cs="Arial"/>
                <w:b/>
              </w:rPr>
            </w:pPr>
            <w:r w:rsidRPr="00D9105C">
              <w:rPr>
                <w:rFonts w:ascii="Arial" w:hAnsi="Arial" w:cs="Arial"/>
                <w:b/>
              </w:rPr>
              <w:t>Date of birth</w:t>
            </w:r>
          </w:p>
        </w:tc>
        <w:tc>
          <w:tcPr>
            <w:tcW w:w="2631" w:type="dxa"/>
          </w:tcPr>
          <w:p w14:paraId="4872D4F7" w14:textId="77777777" w:rsidR="003D5C19" w:rsidRPr="00D9105C" w:rsidRDefault="003D5C19" w:rsidP="008A788F">
            <w:pPr>
              <w:rPr>
                <w:rFonts w:ascii="Arial" w:hAnsi="Arial" w:cs="Arial"/>
              </w:rPr>
            </w:pPr>
          </w:p>
        </w:tc>
      </w:tr>
      <w:tr w:rsidR="003D5C19" w:rsidRPr="00D9105C" w14:paraId="4DB3B12F" w14:textId="77777777" w:rsidTr="008A788F">
        <w:trPr>
          <w:trHeight w:val="1134"/>
        </w:trPr>
        <w:tc>
          <w:tcPr>
            <w:tcW w:w="2083" w:type="dxa"/>
          </w:tcPr>
          <w:p w14:paraId="3A35B321" w14:textId="77777777" w:rsidR="003D5C19" w:rsidRPr="00D9105C" w:rsidRDefault="003D5C19" w:rsidP="008A788F">
            <w:pPr>
              <w:rPr>
                <w:rFonts w:ascii="Arial" w:hAnsi="Arial" w:cs="Arial"/>
                <w:b/>
              </w:rPr>
            </w:pPr>
            <w:r w:rsidRPr="00D9105C">
              <w:rPr>
                <w:rFonts w:ascii="Arial" w:hAnsi="Arial" w:cs="Arial"/>
                <w:b/>
              </w:rPr>
              <w:t>Address</w:t>
            </w:r>
          </w:p>
          <w:p w14:paraId="3925DC6B" w14:textId="77777777" w:rsidR="003D5C19" w:rsidRPr="00D9105C" w:rsidRDefault="003D5C19" w:rsidP="008A788F">
            <w:pPr>
              <w:rPr>
                <w:rFonts w:ascii="Arial" w:hAnsi="Arial" w:cs="Arial"/>
                <w:b/>
              </w:rPr>
            </w:pPr>
          </w:p>
          <w:p w14:paraId="7C85D021" w14:textId="77777777" w:rsidR="003D5C19" w:rsidRPr="00D9105C" w:rsidRDefault="003D5C19" w:rsidP="008A788F">
            <w:pPr>
              <w:ind w:left="-108" w:firstLine="108"/>
              <w:rPr>
                <w:rFonts w:ascii="Arial" w:hAnsi="Arial" w:cs="Arial"/>
              </w:rPr>
            </w:pPr>
          </w:p>
          <w:p w14:paraId="348E8B55" w14:textId="77777777" w:rsidR="003D5C19" w:rsidRPr="00D9105C" w:rsidRDefault="003D5C19" w:rsidP="008A788F">
            <w:pPr>
              <w:ind w:left="-108" w:firstLine="108"/>
              <w:rPr>
                <w:rFonts w:ascii="Arial" w:hAnsi="Arial" w:cs="Arial"/>
                <w:b/>
                <w:bCs/>
              </w:rPr>
            </w:pPr>
            <w:r w:rsidRPr="00D9105C">
              <w:rPr>
                <w:rFonts w:ascii="Arial" w:hAnsi="Arial" w:cs="Arial"/>
                <w:b/>
                <w:bCs/>
              </w:rPr>
              <w:t>Including</w:t>
            </w:r>
          </w:p>
          <w:p w14:paraId="5B8413C5" w14:textId="77777777" w:rsidR="003D5C19" w:rsidRPr="00D9105C" w:rsidRDefault="003D5C19" w:rsidP="008A788F">
            <w:pPr>
              <w:rPr>
                <w:rFonts w:ascii="Arial" w:hAnsi="Arial" w:cs="Arial"/>
              </w:rPr>
            </w:pPr>
            <w:r w:rsidRPr="00D9105C">
              <w:rPr>
                <w:rFonts w:ascii="Arial" w:hAnsi="Arial" w:cs="Arial"/>
                <w:b/>
                <w:bCs/>
              </w:rPr>
              <w:t>Post Code</w:t>
            </w:r>
          </w:p>
        </w:tc>
        <w:tc>
          <w:tcPr>
            <w:tcW w:w="8235" w:type="dxa"/>
            <w:gridSpan w:val="5"/>
          </w:tcPr>
          <w:p w14:paraId="74F748E0" w14:textId="77777777" w:rsidR="003D5C19" w:rsidRPr="00D9105C" w:rsidRDefault="003D5C19" w:rsidP="008A788F">
            <w:pPr>
              <w:rPr>
                <w:rFonts w:ascii="Arial" w:hAnsi="Arial" w:cs="Arial"/>
              </w:rPr>
            </w:pPr>
          </w:p>
        </w:tc>
      </w:tr>
      <w:tr w:rsidR="003D5C19" w:rsidRPr="00D9105C" w14:paraId="049688BD" w14:textId="77777777" w:rsidTr="008A788F">
        <w:trPr>
          <w:trHeight w:val="567"/>
        </w:trPr>
        <w:tc>
          <w:tcPr>
            <w:tcW w:w="2083" w:type="dxa"/>
            <w:vMerge w:val="restart"/>
          </w:tcPr>
          <w:p w14:paraId="01A14300" w14:textId="77777777" w:rsidR="003D5C19" w:rsidRPr="00D9105C" w:rsidRDefault="003D5C19" w:rsidP="008A788F">
            <w:pPr>
              <w:rPr>
                <w:rFonts w:ascii="Arial" w:hAnsi="Arial" w:cs="Arial"/>
                <w:b/>
              </w:rPr>
            </w:pPr>
            <w:r w:rsidRPr="00D9105C">
              <w:rPr>
                <w:rFonts w:ascii="Arial" w:hAnsi="Arial" w:cs="Arial"/>
                <w:b/>
              </w:rPr>
              <w:t>Telephone</w:t>
            </w:r>
          </w:p>
          <w:p w14:paraId="22941232" w14:textId="77777777" w:rsidR="003D5C19" w:rsidRPr="00D9105C" w:rsidRDefault="003D5C19" w:rsidP="008A788F">
            <w:pPr>
              <w:rPr>
                <w:rFonts w:ascii="Arial" w:hAnsi="Arial" w:cs="Arial"/>
              </w:rPr>
            </w:pPr>
            <w:r w:rsidRPr="00D9105C">
              <w:rPr>
                <w:rFonts w:ascii="Arial" w:hAnsi="Arial" w:cs="Arial"/>
                <w:b/>
              </w:rPr>
              <w:t>Numbers</w:t>
            </w:r>
          </w:p>
        </w:tc>
        <w:tc>
          <w:tcPr>
            <w:tcW w:w="1238" w:type="dxa"/>
          </w:tcPr>
          <w:p w14:paraId="258ACEAD" w14:textId="77777777" w:rsidR="003D5C19" w:rsidRPr="00D9105C" w:rsidRDefault="003D5C19" w:rsidP="008A788F">
            <w:pPr>
              <w:ind w:right="-250"/>
              <w:rPr>
                <w:rFonts w:ascii="Arial" w:hAnsi="Arial" w:cs="Arial"/>
                <w:b/>
                <w:bCs/>
              </w:rPr>
            </w:pPr>
            <w:r w:rsidRPr="00D9105C">
              <w:rPr>
                <w:rFonts w:ascii="Arial" w:hAnsi="Arial" w:cs="Arial"/>
                <w:b/>
                <w:bCs/>
              </w:rPr>
              <w:t>Daytime</w:t>
            </w:r>
          </w:p>
          <w:p w14:paraId="59277EE7" w14:textId="77777777" w:rsidR="003D5C19" w:rsidRPr="00D9105C" w:rsidRDefault="003D5C19" w:rsidP="008A788F">
            <w:pPr>
              <w:ind w:right="-250"/>
              <w:rPr>
                <w:rFonts w:ascii="Arial" w:hAnsi="Arial" w:cs="Arial"/>
              </w:rPr>
            </w:pPr>
          </w:p>
        </w:tc>
        <w:tc>
          <w:tcPr>
            <w:tcW w:w="2502" w:type="dxa"/>
          </w:tcPr>
          <w:p w14:paraId="5B3C4104" w14:textId="77777777" w:rsidR="003D5C19" w:rsidRPr="00D9105C" w:rsidRDefault="003D5C19" w:rsidP="008A788F">
            <w:pPr>
              <w:rPr>
                <w:rFonts w:ascii="Arial" w:hAnsi="Arial" w:cs="Arial"/>
              </w:rPr>
            </w:pPr>
          </w:p>
          <w:p w14:paraId="31971790" w14:textId="77777777" w:rsidR="003D5C19" w:rsidRPr="00D9105C" w:rsidRDefault="003D5C19" w:rsidP="008A788F">
            <w:pPr>
              <w:rPr>
                <w:rFonts w:ascii="Arial" w:hAnsi="Arial" w:cs="Arial"/>
              </w:rPr>
            </w:pPr>
          </w:p>
        </w:tc>
        <w:tc>
          <w:tcPr>
            <w:tcW w:w="1864" w:type="dxa"/>
            <w:gridSpan w:val="2"/>
          </w:tcPr>
          <w:p w14:paraId="0C6FB260" w14:textId="77777777" w:rsidR="003D5C19" w:rsidRPr="00D9105C" w:rsidRDefault="003D5C19" w:rsidP="008A788F">
            <w:pPr>
              <w:rPr>
                <w:rFonts w:ascii="Arial" w:hAnsi="Arial" w:cs="Arial"/>
                <w:b/>
                <w:bCs/>
              </w:rPr>
            </w:pPr>
            <w:r w:rsidRPr="00D9105C">
              <w:rPr>
                <w:rFonts w:ascii="Arial" w:hAnsi="Arial" w:cs="Arial"/>
                <w:b/>
                <w:bCs/>
              </w:rPr>
              <w:t>Evening</w:t>
            </w:r>
          </w:p>
        </w:tc>
        <w:tc>
          <w:tcPr>
            <w:tcW w:w="2631" w:type="dxa"/>
          </w:tcPr>
          <w:p w14:paraId="341AD628" w14:textId="77777777" w:rsidR="003D5C19" w:rsidRPr="00D9105C" w:rsidRDefault="003D5C19" w:rsidP="008A788F">
            <w:pPr>
              <w:rPr>
                <w:rFonts w:ascii="Arial" w:hAnsi="Arial" w:cs="Arial"/>
              </w:rPr>
            </w:pPr>
          </w:p>
        </w:tc>
      </w:tr>
      <w:tr w:rsidR="003D5C19" w:rsidRPr="00D9105C" w14:paraId="22CC2E1A" w14:textId="77777777" w:rsidTr="008A788F">
        <w:trPr>
          <w:trHeight w:val="567"/>
        </w:trPr>
        <w:tc>
          <w:tcPr>
            <w:tcW w:w="2083" w:type="dxa"/>
            <w:vMerge/>
          </w:tcPr>
          <w:p w14:paraId="1E0863B9" w14:textId="77777777" w:rsidR="003D5C19" w:rsidRPr="00D9105C" w:rsidRDefault="003D5C19" w:rsidP="008A788F">
            <w:pPr>
              <w:rPr>
                <w:rFonts w:ascii="Arial" w:hAnsi="Arial" w:cs="Arial"/>
              </w:rPr>
            </w:pPr>
          </w:p>
        </w:tc>
        <w:tc>
          <w:tcPr>
            <w:tcW w:w="1238" w:type="dxa"/>
          </w:tcPr>
          <w:p w14:paraId="42E6785D" w14:textId="77777777" w:rsidR="003D5C19" w:rsidRPr="00D9105C" w:rsidRDefault="003D5C19" w:rsidP="008A788F">
            <w:pPr>
              <w:rPr>
                <w:rFonts w:ascii="Arial" w:hAnsi="Arial" w:cs="Arial"/>
                <w:b/>
                <w:bCs/>
              </w:rPr>
            </w:pPr>
            <w:r w:rsidRPr="00D9105C">
              <w:rPr>
                <w:rFonts w:ascii="Arial" w:hAnsi="Arial" w:cs="Arial"/>
                <w:b/>
                <w:bCs/>
              </w:rPr>
              <w:t>Mobile</w:t>
            </w:r>
          </w:p>
        </w:tc>
        <w:tc>
          <w:tcPr>
            <w:tcW w:w="6997" w:type="dxa"/>
            <w:gridSpan w:val="4"/>
          </w:tcPr>
          <w:p w14:paraId="1EA45E8E" w14:textId="77777777" w:rsidR="003D5C19" w:rsidRPr="00D9105C" w:rsidRDefault="003D5C19" w:rsidP="008A788F">
            <w:pPr>
              <w:rPr>
                <w:rFonts w:ascii="Arial" w:hAnsi="Arial" w:cs="Arial"/>
              </w:rPr>
            </w:pPr>
          </w:p>
        </w:tc>
      </w:tr>
      <w:tr w:rsidR="003D5C19" w:rsidRPr="00D9105C" w14:paraId="3C0CE432" w14:textId="77777777" w:rsidTr="008A788F">
        <w:trPr>
          <w:trHeight w:val="567"/>
        </w:trPr>
        <w:tc>
          <w:tcPr>
            <w:tcW w:w="2083" w:type="dxa"/>
          </w:tcPr>
          <w:p w14:paraId="0E115DFC" w14:textId="77777777" w:rsidR="003D5C19" w:rsidRPr="00D9105C" w:rsidRDefault="003D5C19" w:rsidP="008A788F">
            <w:pPr>
              <w:rPr>
                <w:rFonts w:ascii="Arial" w:hAnsi="Arial" w:cs="Arial"/>
                <w:b/>
              </w:rPr>
            </w:pPr>
            <w:r w:rsidRPr="00D9105C">
              <w:rPr>
                <w:rFonts w:ascii="Arial" w:hAnsi="Arial" w:cs="Arial"/>
                <w:b/>
              </w:rPr>
              <w:t>Email Address</w:t>
            </w:r>
          </w:p>
        </w:tc>
        <w:tc>
          <w:tcPr>
            <w:tcW w:w="8235" w:type="dxa"/>
            <w:gridSpan w:val="5"/>
          </w:tcPr>
          <w:p w14:paraId="4B4F4B69" w14:textId="77777777" w:rsidR="003D5C19" w:rsidRPr="00D9105C" w:rsidRDefault="003D5C19" w:rsidP="008A788F">
            <w:pPr>
              <w:rPr>
                <w:rFonts w:ascii="Arial" w:hAnsi="Arial" w:cs="Arial"/>
              </w:rPr>
            </w:pPr>
          </w:p>
        </w:tc>
      </w:tr>
      <w:tr w:rsidR="003D5C19" w:rsidRPr="00D9105C" w14:paraId="25888C4E" w14:textId="77777777" w:rsidTr="008A788F">
        <w:trPr>
          <w:trHeight w:val="550"/>
        </w:trPr>
        <w:tc>
          <w:tcPr>
            <w:tcW w:w="2083" w:type="dxa"/>
          </w:tcPr>
          <w:p w14:paraId="559B1EF7" w14:textId="77777777" w:rsidR="003D5C19" w:rsidRPr="00D9105C" w:rsidRDefault="003D5C19" w:rsidP="008A788F">
            <w:pPr>
              <w:rPr>
                <w:rFonts w:ascii="Arial" w:hAnsi="Arial" w:cs="Arial"/>
                <w:b/>
              </w:rPr>
            </w:pPr>
            <w:r w:rsidRPr="00D9105C">
              <w:rPr>
                <w:rFonts w:ascii="Arial" w:hAnsi="Arial" w:cs="Arial"/>
                <w:b/>
              </w:rPr>
              <w:t>Current Driving</w:t>
            </w:r>
          </w:p>
          <w:p w14:paraId="3AFFCA8A" w14:textId="77777777" w:rsidR="003D5C19" w:rsidRPr="00D9105C" w:rsidRDefault="003D5C19" w:rsidP="008A788F">
            <w:pPr>
              <w:rPr>
                <w:rFonts w:ascii="Arial" w:hAnsi="Arial" w:cs="Arial"/>
              </w:rPr>
            </w:pPr>
            <w:r w:rsidRPr="00D9105C">
              <w:rPr>
                <w:rFonts w:ascii="Arial" w:hAnsi="Arial" w:cs="Arial"/>
                <w:b/>
              </w:rPr>
              <w:t>Licence</w:t>
            </w:r>
          </w:p>
        </w:tc>
        <w:tc>
          <w:tcPr>
            <w:tcW w:w="1238" w:type="dxa"/>
          </w:tcPr>
          <w:p w14:paraId="0209DDB0" w14:textId="77777777" w:rsidR="003D5C19" w:rsidRPr="00D9105C" w:rsidRDefault="003D5C19" w:rsidP="008A788F">
            <w:pPr>
              <w:rPr>
                <w:rFonts w:ascii="Arial" w:hAnsi="Arial" w:cs="Arial"/>
              </w:rPr>
            </w:pPr>
          </w:p>
          <w:p w14:paraId="4F8A5C56" w14:textId="77777777" w:rsidR="003D5C19" w:rsidRPr="00D9105C" w:rsidRDefault="003D5C19" w:rsidP="008A788F">
            <w:pPr>
              <w:spacing w:line="360" w:lineRule="auto"/>
              <w:rPr>
                <w:rFonts w:ascii="Arial" w:hAnsi="Arial" w:cs="Arial"/>
                <w:b/>
              </w:rPr>
            </w:pPr>
            <w:r w:rsidRPr="00D9105C">
              <w:rPr>
                <w:rFonts w:ascii="Arial" w:hAnsi="Arial" w:cs="Arial"/>
                <w:b/>
              </w:rPr>
              <w:t>YES/NO</w:t>
            </w:r>
          </w:p>
        </w:tc>
        <w:tc>
          <w:tcPr>
            <w:tcW w:w="2606" w:type="dxa"/>
            <w:gridSpan w:val="2"/>
          </w:tcPr>
          <w:p w14:paraId="0A054051" w14:textId="77777777" w:rsidR="003D5C19" w:rsidRPr="00D9105C" w:rsidRDefault="003D5C19" w:rsidP="008A788F">
            <w:pPr>
              <w:rPr>
                <w:rFonts w:ascii="Arial" w:hAnsi="Arial" w:cs="Arial"/>
                <w:b/>
                <w:bCs/>
              </w:rPr>
            </w:pPr>
            <w:r w:rsidRPr="00D9105C">
              <w:rPr>
                <w:rFonts w:ascii="Arial" w:hAnsi="Arial" w:cs="Arial"/>
                <w:b/>
                <w:bCs/>
              </w:rPr>
              <w:t xml:space="preserve">Valid </w:t>
            </w:r>
          </w:p>
          <w:p w14:paraId="06810B37" w14:textId="77777777" w:rsidR="003D5C19" w:rsidRPr="00D9105C" w:rsidRDefault="003D5C19" w:rsidP="008A788F">
            <w:pPr>
              <w:rPr>
                <w:rFonts w:ascii="Arial" w:hAnsi="Arial" w:cs="Arial"/>
              </w:rPr>
            </w:pPr>
            <w:r w:rsidRPr="00D9105C">
              <w:rPr>
                <w:rFonts w:ascii="Arial" w:hAnsi="Arial" w:cs="Arial"/>
                <w:b/>
                <w:bCs/>
              </w:rPr>
              <w:t>Until</w:t>
            </w:r>
          </w:p>
        </w:tc>
        <w:tc>
          <w:tcPr>
            <w:tcW w:w="4391" w:type="dxa"/>
            <w:gridSpan w:val="2"/>
            <w:tcBorders>
              <w:bottom w:val="nil"/>
              <w:right w:val="nil"/>
            </w:tcBorders>
          </w:tcPr>
          <w:p w14:paraId="1F9801C4" w14:textId="77777777" w:rsidR="003D5C19" w:rsidRPr="00D9105C" w:rsidRDefault="003D5C19" w:rsidP="008A788F">
            <w:pPr>
              <w:rPr>
                <w:rFonts w:ascii="Arial" w:hAnsi="Arial" w:cs="Arial"/>
              </w:rPr>
            </w:pPr>
          </w:p>
        </w:tc>
      </w:tr>
    </w:tbl>
    <w:p w14:paraId="027B467C" w14:textId="77777777" w:rsidR="003D5C19" w:rsidRPr="00D9105C" w:rsidRDefault="003D5C19" w:rsidP="003D5C19">
      <w:pPr>
        <w:rPr>
          <w:rFonts w:ascii="Arial" w:hAnsi="Arial" w:cs="Arial"/>
          <w:sz w:val="24"/>
          <w:szCs w:val="24"/>
        </w:rPr>
      </w:pPr>
    </w:p>
    <w:p w14:paraId="4E4BB4B9" w14:textId="77777777" w:rsidR="003D5C19" w:rsidRPr="00D9105C" w:rsidRDefault="003D5C19" w:rsidP="003D5C19">
      <w:pPr>
        <w:ind w:left="-567"/>
        <w:rPr>
          <w:rFonts w:ascii="Arial" w:hAnsi="Arial" w:cs="Arial"/>
          <w:b/>
          <w:sz w:val="24"/>
          <w:szCs w:val="24"/>
        </w:rPr>
      </w:pPr>
      <w:r w:rsidRPr="00D9105C">
        <w:rPr>
          <w:rFonts w:ascii="Arial" w:hAnsi="Arial" w:cs="Arial"/>
          <w:b/>
          <w:sz w:val="24"/>
          <w:szCs w:val="24"/>
        </w:rPr>
        <w:t>VEHICLE DETAILS</w:t>
      </w:r>
    </w:p>
    <w:tbl>
      <w:tblPr>
        <w:tblStyle w:val="TableGrid"/>
        <w:tblW w:w="10348" w:type="dxa"/>
        <w:tblInd w:w="-459" w:type="dxa"/>
        <w:tblLook w:val="00A0" w:firstRow="1" w:lastRow="0" w:firstColumn="1" w:lastColumn="0" w:noHBand="0" w:noVBand="0"/>
      </w:tblPr>
      <w:tblGrid>
        <w:gridCol w:w="1785"/>
        <w:gridCol w:w="1255"/>
        <w:gridCol w:w="1081"/>
        <w:gridCol w:w="1266"/>
        <w:gridCol w:w="1143"/>
        <w:gridCol w:w="1455"/>
        <w:gridCol w:w="2363"/>
      </w:tblGrid>
      <w:tr w:rsidR="003D5C19" w:rsidRPr="00D9105C" w14:paraId="5A18BDA5" w14:textId="77777777" w:rsidTr="008A788F">
        <w:trPr>
          <w:trHeight w:val="567"/>
        </w:trPr>
        <w:tc>
          <w:tcPr>
            <w:tcW w:w="1785" w:type="dxa"/>
          </w:tcPr>
          <w:p w14:paraId="49610775" w14:textId="77777777" w:rsidR="003D5C19" w:rsidRPr="00D9105C" w:rsidRDefault="003D5C19" w:rsidP="008A788F">
            <w:pPr>
              <w:rPr>
                <w:rFonts w:ascii="Arial" w:hAnsi="Arial" w:cs="Arial"/>
                <w:b/>
              </w:rPr>
            </w:pPr>
            <w:r w:rsidRPr="00D9105C">
              <w:rPr>
                <w:rFonts w:ascii="Arial" w:hAnsi="Arial" w:cs="Arial"/>
                <w:b/>
              </w:rPr>
              <w:t>Registration</w:t>
            </w:r>
          </w:p>
          <w:p w14:paraId="2A67F3B7" w14:textId="77777777" w:rsidR="003D5C19" w:rsidRPr="00D9105C" w:rsidRDefault="003D5C19" w:rsidP="008A788F">
            <w:pPr>
              <w:rPr>
                <w:rFonts w:ascii="Arial" w:hAnsi="Arial" w:cs="Arial"/>
                <w:b/>
              </w:rPr>
            </w:pPr>
            <w:r w:rsidRPr="00D9105C">
              <w:rPr>
                <w:rFonts w:ascii="Arial" w:hAnsi="Arial" w:cs="Arial"/>
                <w:b/>
              </w:rPr>
              <w:t>Number</w:t>
            </w:r>
          </w:p>
        </w:tc>
        <w:tc>
          <w:tcPr>
            <w:tcW w:w="2336" w:type="dxa"/>
            <w:gridSpan w:val="2"/>
          </w:tcPr>
          <w:p w14:paraId="70FD6FA5" w14:textId="77777777" w:rsidR="003D5C19" w:rsidRPr="00D9105C" w:rsidRDefault="003D5C19" w:rsidP="008A788F">
            <w:pPr>
              <w:rPr>
                <w:rFonts w:ascii="Arial" w:hAnsi="Arial" w:cs="Arial"/>
              </w:rPr>
            </w:pPr>
          </w:p>
        </w:tc>
        <w:tc>
          <w:tcPr>
            <w:tcW w:w="1266" w:type="dxa"/>
            <w:tcBorders>
              <w:bottom w:val="single" w:sz="4" w:space="0" w:color="000000" w:themeColor="text1"/>
            </w:tcBorders>
          </w:tcPr>
          <w:p w14:paraId="45B107AD" w14:textId="77777777" w:rsidR="003D5C19" w:rsidRPr="00D9105C" w:rsidRDefault="003D5C19" w:rsidP="008A788F">
            <w:pPr>
              <w:rPr>
                <w:rFonts w:ascii="Arial" w:hAnsi="Arial" w:cs="Arial"/>
                <w:b/>
              </w:rPr>
            </w:pPr>
            <w:r w:rsidRPr="00D9105C">
              <w:rPr>
                <w:rFonts w:ascii="Arial" w:hAnsi="Arial" w:cs="Arial"/>
                <w:b/>
              </w:rPr>
              <w:t>Make and model</w:t>
            </w:r>
          </w:p>
        </w:tc>
        <w:tc>
          <w:tcPr>
            <w:tcW w:w="4961" w:type="dxa"/>
            <w:gridSpan w:val="3"/>
            <w:tcBorders>
              <w:bottom w:val="single" w:sz="4" w:space="0" w:color="000000" w:themeColor="text1"/>
            </w:tcBorders>
          </w:tcPr>
          <w:p w14:paraId="33803FB4" w14:textId="77777777" w:rsidR="003D5C19" w:rsidRPr="00D9105C" w:rsidRDefault="003D5C19" w:rsidP="008A788F">
            <w:pPr>
              <w:rPr>
                <w:rFonts w:ascii="Arial" w:hAnsi="Arial" w:cs="Arial"/>
              </w:rPr>
            </w:pPr>
          </w:p>
        </w:tc>
      </w:tr>
      <w:tr w:rsidR="003D5C19" w:rsidRPr="00D9105C" w14:paraId="462855A9" w14:textId="77777777" w:rsidTr="008A788F">
        <w:trPr>
          <w:trHeight w:val="567"/>
        </w:trPr>
        <w:tc>
          <w:tcPr>
            <w:tcW w:w="1785" w:type="dxa"/>
          </w:tcPr>
          <w:p w14:paraId="02305A4E" w14:textId="77777777" w:rsidR="003D5C19" w:rsidRPr="00D9105C" w:rsidRDefault="003D5C19" w:rsidP="008A788F">
            <w:pPr>
              <w:ind w:left="283" w:right="275" w:hanging="283"/>
              <w:jc w:val="both"/>
              <w:rPr>
                <w:rFonts w:ascii="Arial" w:hAnsi="Arial" w:cs="Arial"/>
                <w:b/>
              </w:rPr>
            </w:pPr>
            <w:r w:rsidRPr="00D9105C">
              <w:rPr>
                <w:rFonts w:ascii="Arial" w:hAnsi="Arial" w:cs="Arial"/>
                <w:b/>
              </w:rPr>
              <w:t>Number</w:t>
            </w:r>
          </w:p>
          <w:p w14:paraId="14052360" w14:textId="77777777" w:rsidR="003D5C19" w:rsidRPr="00D9105C" w:rsidRDefault="003D5C19" w:rsidP="008A788F">
            <w:pPr>
              <w:rPr>
                <w:rFonts w:ascii="Arial" w:hAnsi="Arial" w:cs="Arial"/>
                <w:b/>
              </w:rPr>
            </w:pPr>
            <w:r w:rsidRPr="00D9105C">
              <w:rPr>
                <w:rFonts w:ascii="Arial" w:hAnsi="Arial" w:cs="Arial"/>
                <w:b/>
              </w:rPr>
              <w:t>of doors</w:t>
            </w:r>
          </w:p>
        </w:tc>
        <w:tc>
          <w:tcPr>
            <w:tcW w:w="2336" w:type="dxa"/>
            <w:gridSpan w:val="2"/>
          </w:tcPr>
          <w:p w14:paraId="242AE6D5" w14:textId="77777777" w:rsidR="003D5C19" w:rsidRPr="00D9105C" w:rsidRDefault="003D5C19" w:rsidP="008A788F">
            <w:pPr>
              <w:rPr>
                <w:rFonts w:ascii="Arial" w:hAnsi="Arial" w:cs="Arial"/>
              </w:rPr>
            </w:pPr>
          </w:p>
        </w:tc>
        <w:tc>
          <w:tcPr>
            <w:tcW w:w="6227" w:type="dxa"/>
            <w:gridSpan w:val="4"/>
            <w:tcBorders>
              <w:right w:val="nil"/>
            </w:tcBorders>
          </w:tcPr>
          <w:p w14:paraId="1CE63267" w14:textId="77777777" w:rsidR="003D5C19" w:rsidRPr="00D9105C" w:rsidRDefault="003D5C19" w:rsidP="008A788F">
            <w:pPr>
              <w:rPr>
                <w:rFonts w:ascii="Arial" w:hAnsi="Arial" w:cs="Arial"/>
              </w:rPr>
            </w:pPr>
          </w:p>
        </w:tc>
      </w:tr>
      <w:tr w:rsidR="003D5C19" w:rsidRPr="00D9105C" w14:paraId="3444C3AA" w14:textId="77777777" w:rsidTr="008A788F">
        <w:trPr>
          <w:trHeight w:val="508"/>
        </w:trPr>
        <w:tc>
          <w:tcPr>
            <w:tcW w:w="1785" w:type="dxa"/>
          </w:tcPr>
          <w:p w14:paraId="146B0FBC" w14:textId="77777777" w:rsidR="003D5C19" w:rsidRPr="00D9105C" w:rsidRDefault="003D5C19" w:rsidP="008A788F">
            <w:pPr>
              <w:rPr>
                <w:rFonts w:ascii="Arial" w:hAnsi="Arial" w:cs="Arial"/>
                <w:b/>
              </w:rPr>
            </w:pPr>
            <w:r w:rsidRPr="00D9105C">
              <w:rPr>
                <w:rFonts w:ascii="Arial" w:hAnsi="Arial" w:cs="Arial"/>
                <w:b/>
              </w:rPr>
              <w:t>Vehicle</w:t>
            </w:r>
          </w:p>
          <w:p w14:paraId="6A4762E1" w14:textId="77777777" w:rsidR="003D5C19" w:rsidRPr="00D9105C" w:rsidRDefault="003D5C19" w:rsidP="008A788F">
            <w:pPr>
              <w:rPr>
                <w:rFonts w:ascii="Arial" w:hAnsi="Arial" w:cs="Arial"/>
                <w:b/>
              </w:rPr>
            </w:pPr>
            <w:r w:rsidRPr="00D9105C">
              <w:rPr>
                <w:rFonts w:ascii="Arial" w:hAnsi="Arial" w:cs="Arial"/>
                <w:b/>
              </w:rPr>
              <w:t>Insurance</w:t>
            </w:r>
          </w:p>
          <w:p w14:paraId="4FA94BCC" w14:textId="77777777" w:rsidR="003D5C19" w:rsidRPr="00D9105C" w:rsidRDefault="003D5C19" w:rsidP="008A788F">
            <w:pPr>
              <w:rPr>
                <w:rFonts w:ascii="Arial" w:hAnsi="Arial" w:cs="Arial"/>
                <w:b/>
              </w:rPr>
            </w:pPr>
          </w:p>
        </w:tc>
        <w:tc>
          <w:tcPr>
            <w:tcW w:w="1255" w:type="dxa"/>
          </w:tcPr>
          <w:p w14:paraId="2CCDA6D4" w14:textId="77777777" w:rsidR="003D5C19" w:rsidRPr="00D9105C" w:rsidRDefault="003D5C19" w:rsidP="008A788F">
            <w:pPr>
              <w:spacing w:line="480" w:lineRule="auto"/>
              <w:jc w:val="center"/>
              <w:rPr>
                <w:rFonts w:ascii="Arial" w:hAnsi="Arial" w:cs="Arial"/>
                <w:bCs/>
              </w:rPr>
            </w:pPr>
          </w:p>
        </w:tc>
        <w:tc>
          <w:tcPr>
            <w:tcW w:w="2347" w:type="dxa"/>
            <w:gridSpan w:val="2"/>
          </w:tcPr>
          <w:p w14:paraId="6885E50F" w14:textId="77777777" w:rsidR="003D5C19" w:rsidRPr="00D9105C" w:rsidRDefault="003D5C19" w:rsidP="008A788F">
            <w:pPr>
              <w:ind w:left="601" w:hanging="601"/>
              <w:rPr>
                <w:rFonts w:ascii="Arial" w:hAnsi="Arial" w:cs="Arial"/>
                <w:b/>
                <w:bCs/>
              </w:rPr>
            </w:pPr>
            <w:r w:rsidRPr="00D9105C">
              <w:rPr>
                <w:rFonts w:ascii="Arial" w:hAnsi="Arial" w:cs="Arial"/>
                <w:b/>
                <w:bCs/>
              </w:rPr>
              <w:t xml:space="preserve">Valid </w:t>
            </w:r>
          </w:p>
          <w:p w14:paraId="73B16CAD" w14:textId="77777777" w:rsidR="003D5C19" w:rsidRPr="00D9105C" w:rsidRDefault="003D5C19" w:rsidP="008A788F">
            <w:pPr>
              <w:ind w:left="601" w:hanging="601"/>
              <w:rPr>
                <w:rFonts w:ascii="Arial" w:hAnsi="Arial" w:cs="Arial"/>
              </w:rPr>
            </w:pPr>
            <w:r w:rsidRPr="00D9105C">
              <w:rPr>
                <w:rFonts w:ascii="Arial" w:hAnsi="Arial" w:cs="Arial"/>
                <w:b/>
                <w:bCs/>
              </w:rPr>
              <w:t>Until</w:t>
            </w:r>
          </w:p>
        </w:tc>
        <w:tc>
          <w:tcPr>
            <w:tcW w:w="1143" w:type="dxa"/>
          </w:tcPr>
          <w:p w14:paraId="78A32F31" w14:textId="77777777" w:rsidR="003D5C19" w:rsidRPr="00D9105C" w:rsidRDefault="003D5C19" w:rsidP="008A788F">
            <w:pPr>
              <w:ind w:left="601" w:hanging="601"/>
              <w:rPr>
                <w:rFonts w:ascii="Arial" w:hAnsi="Arial" w:cs="Arial"/>
                <w:b/>
              </w:rPr>
            </w:pPr>
            <w:r w:rsidRPr="00D9105C">
              <w:rPr>
                <w:rFonts w:ascii="Arial" w:hAnsi="Arial" w:cs="Arial"/>
                <w:b/>
              </w:rPr>
              <w:t>MOT</w:t>
            </w:r>
          </w:p>
        </w:tc>
        <w:tc>
          <w:tcPr>
            <w:tcW w:w="1455" w:type="dxa"/>
          </w:tcPr>
          <w:p w14:paraId="27565EDE" w14:textId="77777777" w:rsidR="003D5C19" w:rsidRPr="00D9105C" w:rsidRDefault="003D5C19" w:rsidP="008A788F">
            <w:pPr>
              <w:rPr>
                <w:rFonts w:ascii="Arial" w:hAnsi="Arial" w:cs="Arial"/>
                <w:bCs/>
              </w:rPr>
            </w:pPr>
          </w:p>
        </w:tc>
        <w:tc>
          <w:tcPr>
            <w:tcW w:w="2363" w:type="dxa"/>
          </w:tcPr>
          <w:p w14:paraId="37822C10" w14:textId="77777777" w:rsidR="003D5C19" w:rsidRPr="00D9105C" w:rsidRDefault="003D5C19" w:rsidP="008A788F">
            <w:pPr>
              <w:ind w:left="601" w:hanging="601"/>
              <w:rPr>
                <w:rFonts w:ascii="Arial" w:hAnsi="Arial" w:cs="Arial"/>
                <w:b/>
                <w:bCs/>
              </w:rPr>
            </w:pPr>
            <w:r w:rsidRPr="00D9105C">
              <w:rPr>
                <w:rFonts w:ascii="Arial" w:hAnsi="Arial" w:cs="Arial"/>
                <w:b/>
                <w:bCs/>
              </w:rPr>
              <w:t xml:space="preserve">Valid </w:t>
            </w:r>
          </w:p>
          <w:p w14:paraId="17E12B3F" w14:textId="77777777" w:rsidR="003D5C19" w:rsidRPr="00D9105C" w:rsidRDefault="003D5C19" w:rsidP="008A788F">
            <w:pPr>
              <w:rPr>
                <w:rFonts w:ascii="Arial" w:hAnsi="Arial" w:cs="Arial"/>
              </w:rPr>
            </w:pPr>
            <w:r w:rsidRPr="00D9105C">
              <w:rPr>
                <w:rFonts w:ascii="Arial" w:hAnsi="Arial" w:cs="Arial"/>
                <w:b/>
                <w:bCs/>
              </w:rPr>
              <w:t>Until</w:t>
            </w:r>
          </w:p>
        </w:tc>
      </w:tr>
    </w:tbl>
    <w:p w14:paraId="4D1317F0" w14:textId="77777777" w:rsidR="003D5C19" w:rsidRPr="00D9105C" w:rsidRDefault="003D5C19" w:rsidP="003D5C19">
      <w:pPr>
        <w:rPr>
          <w:rFonts w:ascii="Arial" w:hAnsi="Arial" w:cs="Arial"/>
          <w:sz w:val="24"/>
          <w:szCs w:val="24"/>
        </w:rPr>
      </w:pPr>
    </w:p>
    <w:p w14:paraId="708A4174" w14:textId="77777777" w:rsidR="003D5C19" w:rsidRPr="00D9105C" w:rsidRDefault="003D5C19" w:rsidP="003D5C19">
      <w:pPr>
        <w:ind w:left="-567"/>
        <w:rPr>
          <w:rFonts w:ascii="Arial" w:hAnsi="Arial" w:cs="Arial"/>
          <w:sz w:val="24"/>
          <w:szCs w:val="24"/>
        </w:rPr>
      </w:pPr>
      <w:r w:rsidRPr="00D9105C">
        <w:rPr>
          <w:rFonts w:ascii="Arial" w:hAnsi="Arial" w:cs="Arial"/>
          <w:b/>
          <w:sz w:val="24"/>
          <w:szCs w:val="24"/>
        </w:rPr>
        <w:t>DRIVER AVAILABILITY</w:t>
      </w:r>
    </w:p>
    <w:p w14:paraId="02FDF53B" w14:textId="77777777" w:rsidR="003D5C19" w:rsidRPr="00D9105C" w:rsidRDefault="003D5C19" w:rsidP="003D5C19">
      <w:pPr>
        <w:ind w:left="-567"/>
        <w:rPr>
          <w:rFonts w:ascii="Arial" w:hAnsi="Arial" w:cs="Arial"/>
          <w:sz w:val="24"/>
          <w:szCs w:val="24"/>
        </w:rPr>
      </w:pPr>
      <w:r w:rsidRPr="00D9105C">
        <w:rPr>
          <w:rFonts w:ascii="Arial" w:hAnsi="Arial" w:cs="Arial"/>
          <w:sz w:val="24"/>
          <w:szCs w:val="24"/>
        </w:rPr>
        <w:t xml:space="preserve">Are there any days which you are </w:t>
      </w:r>
      <w:r w:rsidRPr="00D9105C">
        <w:rPr>
          <w:rFonts w:ascii="Arial" w:hAnsi="Arial" w:cs="Arial"/>
          <w:bCs/>
          <w:sz w:val="24"/>
          <w:szCs w:val="24"/>
        </w:rPr>
        <w:t xml:space="preserve">generally </w:t>
      </w:r>
      <w:r w:rsidRPr="00D9105C">
        <w:rPr>
          <w:rFonts w:ascii="Arial" w:hAnsi="Arial" w:cs="Arial"/>
          <w:sz w:val="24"/>
          <w:szCs w:val="24"/>
        </w:rPr>
        <w:t xml:space="preserve">not available? </w:t>
      </w:r>
    </w:p>
    <w:tbl>
      <w:tblPr>
        <w:tblStyle w:val="TableGrid"/>
        <w:tblW w:w="10369" w:type="dxa"/>
        <w:tblInd w:w="-459" w:type="dxa"/>
        <w:tblLook w:val="04A0" w:firstRow="1" w:lastRow="0" w:firstColumn="1" w:lastColumn="0" w:noHBand="0" w:noVBand="1"/>
      </w:tblPr>
      <w:tblGrid>
        <w:gridCol w:w="10369"/>
      </w:tblGrid>
      <w:tr w:rsidR="003D5C19" w:rsidRPr="00D9105C" w14:paraId="1F0F1307" w14:textId="77777777" w:rsidTr="008A788F">
        <w:tc>
          <w:tcPr>
            <w:tcW w:w="10369" w:type="dxa"/>
          </w:tcPr>
          <w:p w14:paraId="63B59619" w14:textId="77777777" w:rsidR="003D5C19" w:rsidRPr="00D9105C" w:rsidRDefault="003D5C19" w:rsidP="008A788F">
            <w:pPr>
              <w:rPr>
                <w:rFonts w:ascii="Arial" w:hAnsi="Arial" w:cs="Arial"/>
              </w:rPr>
            </w:pPr>
          </w:p>
          <w:p w14:paraId="484C29BB" w14:textId="77777777" w:rsidR="003D5C19" w:rsidRPr="00D9105C" w:rsidRDefault="003D5C19" w:rsidP="008A788F">
            <w:pPr>
              <w:rPr>
                <w:rFonts w:ascii="Arial" w:hAnsi="Arial" w:cs="Arial"/>
              </w:rPr>
            </w:pPr>
          </w:p>
          <w:p w14:paraId="2CE9C3F3" w14:textId="77777777" w:rsidR="003D5C19" w:rsidRPr="00D9105C" w:rsidRDefault="003D5C19" w:rsidP="008A788F">
            <w:pPr>
              <w:rPr>
                <w:rFonts w:ascii="Arial" w:hAnsi="Arial" w:cs="Arial"/>
              </w:rPr>
            </w:pPr>
          </w:p>
        </w:tc>
      </w:tr>
    </w:tbl>
    <w:p w14:paraId="2059AD8A" w14:textId="77777777" w:rsidR="003D5C19" w:rsidRPr="00D9105C" w:rsidRDefault="003D5C19" w:rsidP="003D5C19">
      <w:pPr>
        <w:ind w:left="-567"/>
        <w:rPr>
          <w:rFonts w:ascii="Arial" w:hAnsi="Arial" w:cs="Arial"/>
          <w:sz w:val="24"/>
          <w:szCs w:val="24"/>
        </w:rPr>
      </w:pPr>
    </w:p>
    <w:p w14:paraId="2B63513D" w14:textId="77777777" w:rsidR="003D5C19" w:rsidRPr="00D9105C" w:rsidRDefault="003D5C19" w:rsidP="003D5C19">
      <w:pPr>
        <w:rPr>
          <w:rFonts w:ascii="Arial" w:hAnsi="Arial" w:cs="Arial"/>
          <w:sz w:val="24"/>
          <w:szCs w:val="24"/>
        </w:rPr>
      </w:pPr>
      <w:r w:rsidRPr="00D9105C">
        <w:rPr>
          <w:rFonts w:ascii="Arial" w:hAnsi="Arial" w:cs="Arial"/>
          <w:sz w:val="24"/>
          <w:szCs w:val="24"/>
        </w:rPr>
        <w:t>Are you able and prepared to take a wheelchair in your car?</w:t>
      </w:r>
      <w:r w:rsidRPr="00D9105C">
        <w:rPr>
          <w:rFonts w:ascii="Arial" w:hAnsi="Arial" w:cs="Arial"/>
          <w:sz w:val="24"/>
          <w:szCs w:val="24"/>
        </w:rPr>
        <w:tab/>
      </w:r>
      <w:r w:rsidRPr="00D9105C">
        <w:rPr>
          <w:rFonts w:ascii="Arial" w:hAnsi="Arial" w:cs="Arial"/>
          <w:sz w:val="24"/>
          <w:szCs w:val="24"/>
        </w:rPr>
        <w:tab/>
        <w:t>YES/NO</w:t>
      </w:r>
    </w:p>
    <w:p w14:paraId="1C305D4A" w14:textId="77777777" w:rsidR="003D5C19" w:rsidRPr="00D9105C" w:rsidRDefault="003D5C19" w:rsidP="003D5C19">
      <w:pPr>
        <w:rPr>
          <w:rFonts w:ascii="Arial" w:hAnsi="Arial" w:cs="Arial"/>
          <w:sz w:val="24"/>
          <w:szCs w:val="24"/>
        </w:rPr>
      </w:pPr>
    </w:p>
    <w:p w14:paraId="266E99C8" w14:textId="77777777" w:rsidR="008E2EA4" w:rsidRDefault="008E2EA4" w:rsidP="003D5C19">
      <w:pPr>
        <w:ind w:left="-567"/>
        <w:rPr>
          <w:rFonts w:ascii="Arial" w:hAnsi="Arial" w:cs="Arial"/>
          <w:sz w:val="24"/>
          <w:szCs w:val="24"/>
        </w:rPr>
      </w:pPr>
    </w:p>
    <w:p w14:paraId="4AF97A9C" w14:textId="77777777" w:rsidR="008E2EA4" w:rsidRDefault="008E2EA4" w:rsidP="003D5C19">
      <w:pPr>
        <w:ind w:left="-567"/>
        <w:rPr>
          <w:rFonts w:ascii="Arial" w:hAnsi="Arial" w:cs="Arial"/>
          <w:sz w:val="24"/>
          <w:szCs w:val="24"/>
        </w:rPr>
      </w:pPr>
    </w:p>
    <w:p w14:paraId="3781DDE2" w14:textId="7C0E4852" w:rsidR="003D5C19" w:rsidRPr="00D9105C" w:rsidRDefault="003D5C19" w:rsidP="003D5C19">
      <w:pPr>
        <w:ind w:left="-567"/>
        <w:rPr>
          <w:rFonts w:ascii="Arial" w:hAnsi="Arial" w:cs="Arial"/>
          <w:b/>
          <w:sz w:val="24"/>
          <w:szCs w:val="24"/>
        </w:rPr>
      </w:pPr>
      <w:r w:rsidRPr="00D9105C">
        <w:rPr>
          <w:rFonts w:ascii="Arial" w:hAnsi="Arial" w:cs="Arial"/>
          <w:b/>
          <w:sz w:val="24"/>
          <w:szCs w:val="24"/>
        </w:rPr>
        <w:lastRenderedPageBreak/>
        <w:t>REFEREES</w:t>
      </w:r>
    </w:p>
    <w:p w14:paraId="0C29FD7F" w14:textId="77777777" w:rsidR="003D5C19" w:rsidRPr="00D9105C" w:rsidRDefault="003D5C19" w:rsidP="003D5C19">
      <w:pPr>
        <w:ind w:left="-567"/>
        <w:rPr>
          <w:rFonts w:ascii="Arial" w:hAnsi="Arial" w:cs="Arial"/>
          <w:sz w:val="24"/>
          <w:szCs w:val="24"/>
        </w:rPr>
      </w:pPr>
      <w:r w:rsidRPr="00D9105C">
        <w:rPr>
          <w:rFonts w:ascii="Arial" w:hAnsi="Arial" w:cs="Arial"/>
          <w:sz w:val="24"/>
          <w:szCs w:val="24"/>
        </w:rPr>
        <w:t>PLEASE GIVE THE NAMES AND CONTACT DETAILS OF TWO REFEREES</w:t>
      </w:r>
    </w:p>
    <w:tbl>
      <w:tblPr>
        <w:tblStyle w:val="TableGrid"/>
        <w:tblW w:w="0" w:type="auto"/>
        <w:tblInd w:w="-459" w:type="dxa"/>
        <w:tblLook w:val="00A0" w:firstRow="1" w:lastRow="0" w:firstColumn="1" w:lastColumn="0" w:noHBand="0" w:noVBand="0"/>
      </w:tblPr>
      <w:tblGrid>
        <w:gridCol w:w="4492"/>
        <w:gridCol w:w="4642"/>
      </w:tblGrid>
      <w:tr w:rsidR="003D5C19" w:rsidRPr="00D9105C" w14:paraId="5EA81EFA" w14:textId="77777777" w:rsidTr="008A788F">
        <w:tc>
          <w:tcPr>
            <w:tcW w:w="4492" w:type="dxa"/>
          </w:tcPr>
          <w:p w14:paraId="41EEB52C" w14:textId="77777777" w:rsidR="003D5C19" w:rsidRPr="00D9105C" w:rsidRDefault="003D5C19" w:rsidP="008A788F">
            <w:pPr>
              <w:ind w:left="-567"/>
              <w:jc w:val="center"/>
              <w:rPr>
                <w:rFonts w:ascii="Arial" w:hAnsi="Arial" w:cs="Arial"/>
                <w:b/>
              </w:rPr>
            </w:pPr>
            <w:r w:rsidRPr="00D9105C">
              <w:rPr>
                <w:rFonts w:ascii="Arial" w:hAnsi="Arial" w:cs="Arial"/>
                <w:b/>
              </w:rPr>
              <w:t>REFEREE 1</w:t>
            </w:r>
          </w:p>
        </w:tc>
        <w:tc>
          <w:tcPr>
            <w:tcW w:w="4642" w:type="dxa"/>
          </w:tcPr>
          <w:p w14:paraId="7DA9301F" w14:textId="77777777" w:rsidR="003D5C19" w:rsidRPr="00D9105C" w:rsidRDefault="003D5C19" w:rsidP="008A788F">
            <w:pPr>
              <w:ind w:left="-567"/>
              <w:jc w:val="center"/>
              <w:rPr>
                <w:rFonts w:ascii="Arial" w:hAnsi="Arial" w:cs="Arial"/>
                <w:b/>
              </w:rPr>
            </w:pPr>
            <w:r w:rsidRPr="00D9105C">
              <w:rPr>
                <w:rFonts w:ascii="Arial" w:hAnsi="Arial" w:cs="Arial"/>
                <w:b/>
              </w:rPr>
              <w:t>REFEREE 2</w:t>
            </w:r>
          </w:p>
        </w:tc>
      </w:tr>
      <w:tr w:rsidR="003D5C19" w:rsidRPr="00D9105C" w14:paraId="6DBA8ABA" w14:textId="77777777" w:rsidTr="008A788F">
        <w:tc>
          <w:tcPr>
            <w:tcW w:w="4492" w:type="dxa"/>
          </w:tcPr>
          <w:p w14:paraId="72B957A0" w14:textId="77777777" w:rsidR="003D5C19" w:rsidRPr="00D9105C" w:rsidRDefault="003D5C19" w:rsidP="008A788F">
            <w:pPr>
              <w:ind w:left="-115"/>
              <w:rPr>
                <w:rFonts w:ascii="Arial" w:hAnsi="Arial" w:cs="Arial"/>
                <w:b/>
              </w:rPr>
            </w:pPr>
            <w:r w:rsidRPr="00D9105C">
              <w:rPr>
                <w:rFonts w:ascii="Arial" w:hAnsi="Arial" w:cs="Arial"/>
                <w:b/>
              </w:rPr>
              <w:t>NAME:</w:t>
            </w:r>
          </w:p>
          <w:p w14:paraId="4B638A2A" w14:textId="77777777" w:rsidR="003D5C19" w:rsidRPr="00D9105C" w:rsidRDefault="003D5C19" w:rsidP="008A788F">
            <w:pPr>
              <w:ind w:left="-115"/>
              <w:rPr>
                <w:rFonts w:ascii="Arial" w:hAnsi="Arial" w:cs="Arial"/>
                <w:b/>
              </w:rPr>
            </w:pPr>
          </w:p>
          <w:p w14:paraId="44B83C9B" w14:textId="77777777" w:rsidR="003D5C19" w:rsidRPr="00D9105C" w:rsidRDefault="003D5C19" w:rsidP="008A788F">
            <w:pPr>
              <w:ind w:left="-115"/>
              <w:rPr>
                <w:rFonts w:ascii="Arial" w:hAnsi="Arial" w:cs="Arial"/>
                <w:b/>
              </w:rPr>
            </w:pPr>
            <w:r w:rsidRPr="00D9105C">
              <w:rPr>
                <w:rFonts w:ascii="Arial" w:hAnsi="Arial" w:cs="Arial"/>
                <w:b/>
              </w:rPr>
              <w:t>ADDRESS:</w:t>
            </w:r>
          </w:p>
          <w:p w14:paraId="6AF9EDDB" w14:textId="77777777" w:rsidR="003D5C19" w:rsidRPr="00D9105C" w:rsidRDefault="003D5C19" w:rsidP="008A788F">
            <w:pPr>
              <w:ind w:left="-115"/>
              <w:rPr>
                <w:rFonts w:ascii="Arial" w:hAnsi="Arial" w:cs="Arial"/>
                <w:b/>
              </w:rPr>
            </w:pPr>
          </w:p>
          <w:p w14:paraId="1126EBD0" w14:textId="77777777" w:rsidR="003D5C19" w:rsidRPr="00D9105C" w:rsidRDefault="003D5C19" w:rsidP="008A788F">
            <w:pPr>
              <w:ind w:left="-115"/>
              <w:rPr>
                <w:rFonts w:ascii="Arial" w:hAnsi="Arial" w:cs="Arial"/>
                <w:b/>
              </w:rPr>
            </w:pPr>
          </w:p>
          <w:p w14:paraId="1D314AC7" w14:textId="77777777" w:rsidR="003D5C19" w:rsidRPr="00D9105C" w:rsidRDefault="003D5C19" w:rsidP="008A788F">
            <w:pPr>
              <w:ind w:left="-115"/>
              <w:rPr>
                <w:rFonts w:ascii="Arial" w:hAnsi="Arial" w:cs="Arial"/>
                <w:b/>
              </w:rPr>
            </w:pPr>
          </w:p>
          <w:p w14:paraId="070E8153" w14:textId="77777777" w:rsidR="003D5C19" w:rsidRPr="00D9105C" w:rsidRDefault="003D5C19" w:rsidP="008A788F">
            <w:pPr>
              <w:ind w:left="-115"/>
              <w:rPr>
                <w:rFonts w:ascii="Arial" w:hAnsi="Arial" w:cs="Arial"/>
                <w:b/>
              </w:rPr>
            </w:pPr>
          </w:p>
          <w:p w14:paraId="5283F623" w14:textId="77777777" w:rsidR="003D5C19" w:rsidRPr="00D9105C" w:rsidRDefault="003D5C19" w:rsidP="008A788F">
            <w:pPr>
              <w:ind w:left="-115"/>
              <w:rPr>
                <w:rFonts w:ascii="Arial" w:hAnsi="Arial" w:cs="Arial"/>
                <w:b/>
              </w:rPr>
            </w:pPr>
            <w:r w:rsidRPr="00D9105C">
              <w:rPr>
                <w:rFonts w:ascii="Arial" w:hAnsi="Arial" w:cs="Arial"/>
                <w:b/>
              </w:rPr>
              <w:t>TELEPHONE:</w:t>
            </w:r>
          </w:p>
          <w:p w14:paraId="2B868444" w14:textId="77777777" w:rsidR="003D5C19" w:rsidRPr="00D9105C" w:rsidRDefault="003D5C19" w:rsidP="008A788F">
            <w:pPr>
              <w:ind w:left="-115"/>
              <w:rPr>
                <w:rFonts w:ascii="Arial" w:hAnsi="Arial" w:cs="Arial"/>
                <w:b/>
              </w:rPr>
            </w:pPr>
          </w:p>
          <w:p w14:paraId="628CFF97" w14:textId="77777777" w:rsidR="003D5C19" w:rsidRPr="00D9105C" w:rsidRDefault="003D5C19" w:rsidP="008A788F">
            <w:pPr>
              <w:ind w:left="-115"/>
              <w:rPr>
                <w:rFonts w:ascii="Arial" w:hAnsi="Arial" w:cs="Arial"/>
                <w:b/>
              </w:rPr>
            </w:pPr>
            <w:r w:rsidRPr="00D9105C">
              <w:rPr>
                <w:rFonts w:ascii="Arial" w:hAnsi="Arial" w:cs="Arial"/>
                <w:b/>
              </w:rPr>
              <w:t>EMAIL:</w:t>
            </w:r>
          </w:p>
        </w:tc>
        <w:tc>
          <w:tcPr>
            <w:tcW w:w="4642" w:type="dxa"/>
          </w:tcPr>
          <w:p w14:paraId="56362A5B" w14:textId="77777777" w:rsidR="003D5C19" w:rsidRPr="00D9105C" w:rsidRDefault="003D5C19" w:rsidP="008A788F">
            <w:pPr>
              <w:ind w:left="-64"/>
              <w:rPr>
                <w:rFonts w:ascii="Arial" w:hAnsi="Arial" w:cs="Arial"/>
                <w:b/>
              </w:rPr>
            </w:pPr>
            <w:r w:rsidRPr="00D9105C">
              <w:rPr>
                <w:rFonts w:ascii="Arial" w:hAnsi="Arial" w:cs="Arial"/>
                <w:b/>
              </w:rPr>
              <w:t>NAME:</w:t>
            </w:r>
          </w:p>
          <w:p w14:paraId="7703D17A" w14:textId="77777777" w:rsidR="003D5C19" w:rsidRPr="00D9105C" w:rsidRDefault="003D5C19" w:rsidP="008A788F">
            <w:pPr>
              <w:ind w:left="-64"/>
              <w:rPr>
                <w:rFonts w:ascii="Arial" w:hAnsi="Arial" w:cs="Arial"/>
                <w:b/>
              </w:rPr>
            </w:pPr>
          </w:p>
          <w:p w14:paraId="68882F27" w14:textId="77777777" w:rsidR="003D5C19" w:rsidRPr="00D9105C" w:rsidRDefault="003D5C19" w:rsidP="008A788F">
            <w:pPr>
              <w:ind w:left="-64"/>
              <w:rPr>
                <w:rFonts w:ascii="Arial" w:hAnsi="Arial" w:cs="Arial"/>
                <w:b/>
              </w:rPr>
            </w:pPr>
            <w:r w:rsidRPr="00D9105C">
              <w:rPr>
                <w:rFonts w:ascii="Arial" w:hAnsi="Arial" w:cs="Arial"/>
                <w:b/>
              </w:rPr>
              <w:t>ADDRESS:</w:t>
            </w:r>
          </w:p>
          <w:p w14:paraId="4B85D27E" w14:textId="77777777" w:rsidR="003D5C19" w:rsidRPr="00D9105C" w:rsidRDefault="003D5C19" w:rsidP="008A788F">
            <w:pPr>
              <w:ind w:left="-64"/>
              <w:rPr>
                <w:rFonts w:ascii="Arial" w:hAnsi="Arial" w:cs="Arial"/>
                <w:b/>
              </w:rPr>
            </w:pPr>
          </w:p>
          <w:p w14:paraId="67E9181E" w14:textId="77777777" w:rsidR="003D5C19" w:rsidRPr="00D9105C" w:rsidRDefault="003D5C19" w:rsidP="008A788F">
            <w:pPr>
              <w:ind w:left="-64"/>
              <w:rPr>
                <w:rFonts w:ascii="Arial" w:hAnsi="Arial" w:cs="Arial"/>
                <w:b/>
              </w:rPr>
            </w:pPr>
          </w:p>
          <w:p w14:paraId="744F29C3" w14:textId="77777777" w:rsidR="003D5C19" w:rsidRPr="00D9105C" w:rsidRDefault="003D5C19" w:rsidP="008A788F">
            <w:pPr>
              <w:ind w:left="-64"/>
              <w:rPr>
                <w:rFonts w:ascii="Arial" w:hAnsi="Arial" w:cs="Arial"/>
                <w:b/>
              </w:rPr>
            </w:pPr>
          </w:p>
          <w:p w14:paraId="1C020924" w14:textId="77777777" w:rsidR="003D5C19" w:rsidRPr="00D9105C" w:rsidRDefault="003D5C19" w:rsidP="008A788F">
            <w:pPr>
              <w:ind w:left="-64"/>
              <w:rPr>
                <w:rFonts w:ascii="Arial" w:hAnsi="Arial" w:cs="Arial"/>
                <w:b/>
              </w:rPr>
            </w:pPr>
          </w:p>
          <w:p w14:paraId="152561C1" w14:textId="77777777" w:rsidR="003D5C19" w:rsidRPr="00D9105C" w:rsidRDefault="003D5C19" w:rsidP="008A788F">
            <w:pPr>
              <w:ind w:left="-64"/>
              <w:rPr>
                <w:rFonts w:ascii="Arial" w:hAnsi="Arial" w:cs="Arial"/>
                <w:b/>
              </w:rPr>
            </w:pPr>
            <w:r w:rsidRPr="00D9105C">
              <w:rPr>
                <w:rFonts w:ascii="Arial" w:hAnsi="Arial" w:cs="Arial"/>
                <w:b/>
              </w:rPr>
              <w:t>TELEPHONE:</w:t>
            </w:r>
          </w:p>
          <w:p w14:paraId="5623DB04" w14:textId="77777777" w:rsidR="003D5C19" w:rsidRPr="00D9105C" w:rsidRDefault="003D5C19" w:rsidP="008A788F">
            <w:pPr>
              <w:ind w:left="-64"/>
              <w:rPr>
                <w:rFonts w:ascii="Arial" w:hAnsi="Arial" w:cs="Arial"/>
                <w:b/>
              </w:rPr>
            </w:pPr>
          </w:p>
          <w:p w14:paraId="3896013E" w14:textId="77777777" w:rsidR="003D5C19" w:rsidRPr="00D9105C" w:rsidRDefault="003D5C19" w:rsidP="008A788F">
            <w:pPr>
              <w:ind w:left="-64"/>
              <w:rPr>
                <w:rFonts w:ascii="Arial" w:hAnsi="Arial" w:cs="Arial"/>
                <w:b/>
              </w:rPr>
            </w:pPr>
            <w:r w:rsidRPr="00D9105C">
              <w:rPr>
                <w:rFonts w:ascii="Arial" w:hAnsi="Arial" w:cs="Arial"/>
                <w:b/>
              </w:rPr>
              <w:t>EMAIL:</w:t>
            </w:r>
          </w:p>
        </w:tc>
      </w:tr>
    </w:tbl>
    <w:p w14:paraId="2868EE4B" w14:textId="77777777" w:rsidR="003D5C19" w:rsidRPr="00D9105C" w:rsidRDefault="003D5C19" w:rsidP="003D5C19">
      <w:pPr>
        <w:ind w:left="-567"/>
        <w:rPr>
          <w:rFonts w:ascii="Arial" w:hAnsi="Arial" w:cs="Arial"/>
          <w:b/>
          <w:sz w:val="24"/>
          <w:szCs w:val="24"/>
        </w:rPr>
      </w:pPr>
      <w:r w:rsidRPr="00D9105C">
        <w:rPr>
          <w:rFonts w:ascii="Arial" w:hAnsi="Arial" w:cs="Arial"/>
          <w:b/>
          <w:sz w:val="24"/>
          <w:szCs w:val="24"/>
        </w:rPr>
        <w:t>NOTES:</w:t>
      </w:r>
    </w:p>
    <w:p w14:paraId="5C8A7C4D" w14:textId="77777777" w:rsidR="003D5C19" w:rsidRPr="00D9105C" w:rsidRDefault="003D5C19" w:rsidP="003D5C19">
      <w:pPr>
        <w:pStyle w:val="ListParagraph"/>
        <w:numPr>
          <w:ilvl w:val="0"/>
          <w:numId w:val="10"/>
        </w:numPr>
        <w:spacing w:after="0" w:line="240" w:lineRule="auto"/>
        <w:ind w:left="0" w:hanging="567"/>
        <w:rPr>
          <w:rFonts w:ascii="Arial" w:hAnsi="Arial" w:cs="Arial"/>
          <w:sz w:val="24"/>
          <w:szCs w:val="24"/>
        </w:rPr>
      </w:pPr>
      <w:r w:rsidRPr="00D9105C">
        <w:rPr>
          <w:rFonts w:ascii="Arial" w:hAnsi="Arial" w:cs="Arial"/>
          <w:sz w:val="24"/>
          <w:szCs w:val="24"/>
        </w:rPr>
        <w:t>Please submit TWO passport photographs; one for your identity badge and one for our records, either with this form or as soon as possible.</w:t>
      </w:r>
    </w:p>
    <w:p w14:paraId="47CF73A2" w14:textId="77777777" w:rsidR="003D5C19" w:rsidRPr="00D9105C" w:rsidRDefault="003D5C19" w:rsidP="003D5C19">
      <w:pPr>
        <w:pStyle w:val="trt0xe"/>
        <w:numPr>
          <w:ilvl w:val="0"/>
          <w:numId w:val="10"/>
        </w:numPr>
        <w:shd w:val="clear" w:color="auto" w:fill="FFFFFF"/>
        <w:spacing w:before="0" w:beforeAutospacing="0" w:after="60" w:afterAutospacing="0"/>
        <w:ind w:left="0" w:hanging="567"/>
        <w:rPr>
          <w:rFonts w:ascii="Arial" w:hAnsi="Arial" w:cs="Arial"/>
          <w:color w:val="222222"/>
        </w:rPr>
      </w:pPr>
      <w:r w:rsidRPr="00D9105C">
        <w:rPr>
          <w:rFonts w:ascii="Arial" w:hAnsi="Arial" w:cs="Arial"/>
        </w:rPr>
        <w:t>An enhanced Disclosure and Barring Service check will be required; this will require you to provide forms of identification as detailed below;</w:t>
      </w:r>
    </w:p>
    <w:p w14:paraId="7C93E9A3" w14:textId="77777777" w:rsidR="003D5C19" w:rsidRPr="00D9105C" w:rsidRDefault="003D5C19" w:rsidP="003D5C19">
      <w:pPr>
        <w:pStyle w:val="trt0xe"/>
        <w:numPr>
          <w:ilvl w:val="0"/>
          <w:numId w:val="10"/>
        </w:numPr>
        <w:shd w:val="clear" w:color="auto" w:fill="FFFFFF"/>
        <w:spacing w:before="0" w:beforeAutospacing="0" w:after="60" w:afterAutospacing="0"/>
        <w:rPr>
          <w:rFonts w:ascii="Arial" w:hAnsi="Arial" w:cs="Arial"/>
          <w:color w:val="222222"/>
        </w:rPr>
      </w:pPr>
      <w:r w:rsidRPr="00D9105C">
        <w:rPr>
          <w:rFonts w:ascii="Arial" w:hAnsi="Arial" w:cs="Arial"/>
          <w:color w:val="222222"/>
        </w:rPr>
        <w:t>Two documents of ID – passport and driving licence.</w:t>
      </w:r>
    </w:p>
    <w:p w14:paraId="5176FF9C" w14:textId="77777777" w:rsidR="003D5C19" w:rsidRPr="00D9105C" w:rsidRDefault="003D5C19" w:rsidP="003D5C19">
      <w:pPr>
        <w:pStyle w:val="trt0xe"/>
        <w:numPr>
          <w:ilvl w:val="0"/>
          <w:numId w:val="10"/>
        </w:numPr>
        <w:shd w:val="clear" w:color="auto" w:fill="FFFFFF"/>
        <w:spacing w:before="0" w:beforeAutospacing="0" w:after="60" w:afterAutospacing="0"/>
        <w:rPr>
          <w:rFonts w:ascii="Arial" w:hAnsi="Arial" w:cs="Arial"/>
          <w:color w:val="222222"/>
        </w:rPr>
      </w:pPr>
      <w:r w:rsidRPr="00D9105C">
        <w:rPr>
          <w:rFonts w:ascii="Arial" w:hAnsi="Arial" w:cs="Arial"/>
          <w:color w:val="222222"/>
        </w:rPr>
        <w:t xml:space="preserve">One document showing proof of address – utility bill, bank statement, credit card statement within last 3 months; driving licence (only if the driving licence shows the applicant's current address and has not also been used as the ID document) </w:t>
      </w:r>
    </w:p>
    <w:p w14:paraId="5D38E501" w14:textId="77777777" w:rsidR="003D5C19" w:rsidRPr="00D9105C" w:rsidRDefault="003D5C19" w:rsidP="003D5C19">
      <w:pPr>
        <w:pStyle w:val="trt0xe"/>
        <w:numPr>
          <w:ilvl w:val="0"/>
          <w:numId w:val="10"/>
        </w:numPr>
        <w:shd w:val="clear" w:color="auto" w:fill="FFFFFF"/>
        <w:spacing w:before="0" w:beforeAutospacing="0" w:after="60" w:afterAutospacing="0"/>
        <w:rPr>
          <w:rFonts w:ascii="Arial" w:hAnsi="Arial" w:cs="Arial"/>
          <w:color w:val="222222"/>
        </w:rPr>
      </w:pPr>
      <w:r w:rsidRPr="00D9105C">
        <w:rPr>
          <w:rFonts w:ascii="Arial" w:hAnsi="Arial" w:cs="Arial"/>
          <w:b/>
          <w:bCs/>
          <w:color w:val="222222"/>
        </w:rPr>
        <w:t>your National Insurance number.</w:t>
      </w:r>
    </w:p>
    <w:p w14:paraId="6AB62F54" w14:textId="77777777" w:rsidR="003D5C19" w:rsidRPr="00D9105C" w:rsidRDefault="003D5C19" w:rsidP="003D5C19">
      <w:pPr>
        <w:pStyle w:val="ListParagraph"/>
        <w:numPr>
          <w:ilvl w:val="0"/>
          <w:numId w:val="10"/>
        </w:numPr>
        <w:spacing w:after="0" w:line="240" w:lineRule="auto"/>
        <w:ind w:left="0" w:hanging="567"/>
        <w:rPr>
          <w:rFonts w:ascii="Arial" w:hAnsi="Arial" w:cs="Arial"/>
          <w:sz w:val="24"/>
          <w:szCs w:val="24"/>
        </w:rPr>
      </w:pPr>
      <w:r w:rsidRPr="00D9105C">
        <w:rPr>
          <w:rFonts w:ascii="Arial" w:hAnsi="Arial" w:cs="Arial"/>
          <w:sz w:val="24"/>
          <w:szCs w:val="24"/>
        </w:rPr>
        <w:t>You will be asked to produce your driving licence, insurance certificate and, if applicable, your MOT certificate.</w:t>
      </w:r>
    </w:p>
    <w:p w14:paraId="6A428CCB" w14:textId="77777777" w:rsidR="003D5C19" w:rsidRPr="00D9105C" w:rsidRDefault="003D5C19" w:rsidP="003D5C19">
      <w:pPr>
        <w:pStyle w:val="ListParagraph"/>
        <w:numPr>
          <w:ilvl w:val="0"/>
          <w:numId w:val="10"/>
        </w:numPr>
        <w:spacing w:after="0" w:line="240" w:lineRule="auto"/>
        <w:ind w:left="0" w:hanging="567"/>
        <w:rPr>
          <w:rFonts w:ascii="Arial" w:hAnsi="Arial" w:cs="Arial"/>
          <w:sz w:val="24"/>
          <w:szCs w:val="24"/>
        </w:rPr>
      </w:pPr>
      <w:r w:rsidRPr="00D9105C">
        <w:rPr>
          <w:rFonts w:ascii="Arial" w:hAnsi="Arial" w:cs="Arial"/>
          <w:sz w:val="24"/>
          <w:szCs w:val="24"/>
        </w:rPr>
        <w:t>The information given in this form is confidential.  It will be kept on record for internal Link Scheme purposes only, and will not be revealed to any other source.</w:t>
      </w:r>
    </w:p>
    <w:p w14:paraId="16203B70" w14:textId="77777777" w:rsidR="003D5C19" w:rsidRPr="00D9105C" w:rsidRDefault="003D5C19" w:rsidP="003D5C19">
      <w:pPr>
        <w:pStyle w:val="ListParagraph"/>
        <w:spacing w:after="0" w:line="240" w:lineRule="auto"/>
        <w:ind w:left="0"/>
        <w:rPr>
          <w:rFonts w:ascii="Arial" w:hAnsi="Arial" w:cs="Arial"/>
          <w:sz w:val="24"/>
          <w:szCs w:val="24"/>
        </w:rPr>
      </w:pPr>
    </w:p>
    <w:p w14:paraId="6D94FC8B" w14:textId="77777777" w:rsidR="003D5C19" w:rsidRPr="00D9105C" w:rsidRDefault="003D5C19" w:rsidP="003D5C19">
      <w:pPr>
        <w:pStyle w:val="ListParagraph"/>
        <w:spacing w:after="0" w:line="240" w:lineRule="auto"/>
        <w:ind w:left="-567"/>
        <w:rPr>
          <w:rFonts w:ascii="Arial" w:hAnsi="Arial" w:cs="Arial"/>
          <w:sz w:val="24"/>
          <w:szCs w:val="24"/>
        </w:rPr>
      </w:pPr>
      <w:r w:rsidRPr="00D9105C">
        <w:rPr>
          <w:rFonts w:ascii="Arial" w:hAnsi="Arial" w:cs="Arial"/>
          <w:b/>
          <w:sz w:val="24"/>
          <w:szCs w:val="24"/>
        </w:rPr>
        <w:t>DECLARATION</w:t>
      </w:r>
    </w:p>
    <w:p w14:paraId="07A95DEE" w14:textId="77777777" w:rsidR="003D5C19" w:rsidRPr="00D9105C" w:rsidRDefault="003D5C19" w:rsidP="003D5C19">
      <w:pPr>
        <w:pStyle w:val="ListParagraph"/>
        <w:numPr>
          <w:ilvl w:val="0"/>
          <w:numId w:val="11"/>
        </w:numPr>
        <w:spacing w:after="0" w:line="240" w:lineRule="auto"/>
        <w:ind w:left="-567" w:firstLine="0"/>
        <w:rPr>
          <w:rFonts w:ascii="Arial" w:hAnsi="Arial" w:cs="Arial"/>
          <w:sz w:val="24"/>
          <w:szCs w:val="24"/>
        </w:rPr>
      </w:pPr>
      <w:r w:rsidRPr="00D9105C">
        <w:rPr>
          <w:rFonts w:ascii="Arial" w:hAnsi="Arial" w:cs="Arial"/>
          <w:sz w:val="24"/>
          <w:szCs w:val="24"/>
        </w:rPr>
        <w:t>I declare that, to the best of my knowledge and belief, all statements contained in this form are correct.</w:t>
      </w:r>
    </w:p>
    <w:p w14:paraId="078529A3" w14:textId="77777777" w:rsidR="003D5C19" w:rsidRPr="00D9105C" w:rsidRDefault="003D5C19" w:rsidP="003D5C19">
      <w:pPr>
        <w:pStyle w:val="ListParagraph"/>
        <w:numPr>
          <w:ilvl w:val="0"/>
          <w:numId w:val="11"/>
        </w:numPr>
        <w:spacing w:after="0" w:line="240" w:lineRule="auto"/>
        <w:ind w:left="-567" w:firstLine="0"/>
        <w:rPr>
          <w:rFonts w:ascii="Arial" w:hAnsi="Arial" w:cs="Arial"/>
          <w:sz w:val="24"/>
          <w:szCs w:val="24"/>
        </w:rPr>
      </w:pPr>
      <w:r w:rsidRPr="00D9105C">
        <w:rPr>
          <w:rFonts w:ascii="Arial" w:hAnsi="Arial" w:cs="Arial"/>
          <w:sz w:val="24"/>
          <w:szCs w:val="24"/>
        </w:rPr>
        <w:t>I confirm that I have received and read the Volunteer Information Pack.</w:t>
      </w:r>
    </w:p>
    <w:p w14:paraId="1A9B1235" w14:textId="77777777" w:rsidR="003D5C19" w:rsidRPr="00D9105C" w:rsidRDefault="003D5C19" w:rsidP="003D5C19">
      <w:pPr>
        <w:pStyle w:val="ListParagraph"/>
        <w:numPr>
          <w:ilvl w:val="0"/>
          <w:numId w:val="11"/>
        </w:numPr>
        <w:spacing w:after="0" w:line="240" w:lineRule="auto"/>
        <w:ind w:left="-567" w:firstLine="0"/>
        <w:rPr>
          <w:rFonts w:ascii="Arial" w:hAnsi="Arial" w:cs="Arial"/>
          <w:sz w:val="24"/>
          <w:szCs w:val="24"/>
        </w:rPr>
      </w:pPr>
      <w:r w:rsidRPr="00D9105C">
        <w:rPr>
          <w:rFonts w:ascii="Arial" w:hAnsi="Arial" w:cs="Arial"/>
          <w:sz w:val="24"/>
          <w:szCs w:val="24"/>
        </w:rPr>
        <w:t>I agree my personal information can be stored by Tisbury and District Link scheme in accordance with GDPR.</w:t>
      </w:r>
    </w:p>
    <w:p w14:paraId="4A163360" w14:textId="77777777" w:rsidR="003D5C19" w:rsidRPr="00D9105C" w:rsidRDefault="003D5C19" w:rsidP="003D5C19">
      <w:pPr>
        <w:pStyle w:val="ListParagraph"/>
        <w:numPr>
          <w:ilvl w:val="0"/>
          <w:numId w:val="11"/>
        </w:numPr>
        <w:spacing w:after="0" w:line="240" w:lineRule="auto"/>
        <w:ind w:left="-567" w:firstLine="0"/>
        <w:rPr>
          <w:rFonts w:ascii="Arial" w:hAnsi="Arial" w:cs="Arial"/>
          <w:sz w:val="24"/>
          <w:szCs w:val="24"/>
        </w:rPr>
      </w:pPr>
    </w:p>
    <w:tbl>
      <w:tblPr>
        <w:tblStyle w:val="TableGrid"/>
        <w:tblW w:w="0" w:type="auto"/>
        <w:tblInd w:w="-572" w:type="dxa"/>
        <w:tblLook w:val="00A0" w:firstRow="1" w:lastRow="0" w:firstColumn="1" w:lastColumn="0" w:noHBand="0" w:noVBand="0"/>
      </w:tblPr>
      <w:tblGrid>
        <w:gridCol w:w="5478"/>
        <w:gridCol w:w="4110"/>
      </w:tblGrid>
      <w:tr w:rsidR="003D5C19" w:rsidRPr="00D9105C" w14:paraId="447998FA" w14:textId="77777777" w:rsidTr="008A788F">
        <w:trPr>
          <w:trHeight w:val="57"/>
        </w:trPr>
        <w:tc>
          <w:tcPr>
            <w:tcW w:w="5142" w:type="dxa"/>
          </w:tcPr>
          <w:p w14:paraId="50BDC596" w14:textId="77777777" w:rsidR="003D5C19" w:rsidRPr="00D9105C" w:rsidRDefault="003D5C19" w:rsidP="008A788F">
            <w:pPr>
              <w:ind w:left="-567"/>
              <w:rPr>
                <w:rFonts w:ascii="Arial" w:hAnsi="Arial" w:cs="Arial"/>
              </w:rPr>
            </w:pPr>
          </w:p>
          <w:p w14:paraId="1B51F1EC" w14:textId="77777777" w:rsidR="003D5C19" w:rsidRPr="00D9105C" w:rsidRDefault="003D5C19" w:rsidP="008A788F">
            <w:pPr>
              <w:rPr>
                <w:rFonts w:ascii="Arial" w:hAnsi="Arial" w:cs="Arial"/>
              </w:rPr>
            </w:pPr>
          </w:p>
          <w:p w14:paraId="31BAA9D3" w14:textId="77777777" w:rsidR="003D5C19" w:rsidRPr="00D9105C" w:rsidRDefault="003D5C19" w:rsidP="008A788F">
            <w:pPr>
              <w:rPr>
                <w:rFonts w:ascii="Arial" w:hAnsi="Arial" w:cs="Arial"/>
              </w:rPr>
            </w:pPr>
            <w:r w:rsidRPr="00D9105C">
              <w:rPr>
                <w:rFonts w:ascii="Arial" w:hAnsi="Arial" w:cs="Arial"/>
              </w:rPr>
              <w:t>Signature  …………………………………………………………</w:t>
            </w:r>
          </w:p>
        </w:tc>
        <w:tc>
          <w:tcPr>
            <w:tcW w:w="3874" w:type="dxa"/>
          </w:tcPr>
          <w:p w14:paraId="6111DB3E" w14:textId="77777777" w:rsidR="003D5C19" w:rsidRPr="00D9105C" w:rsidRDefault="003D5C19" w:rsidP="008A788F">
            <w:pPr>
              <w:rPr>
                <w:rFonts w:ascii="Arial" w:hAnsi="Arial" w:cs="Arial"/>
              </w:rPr>
            </w:pPr>
          </w:p>
          <w:p w14:paraId="0514C054" w14:textId="77777777" w:rsidR="003D5C19" w:rsidRPr="00D9105C" w:rsidRDefault="003D5C19" w:rsidP="008A788F">
            <w:pPr>
              <w:rPr>
                <w:rFonts w:ascii="Arial" w:hAnsi="Arial" w:cs="Arial"/>
              </w:rPr>
            </w:pPr>
          </w:p>
          <w:p w14:paraId="08231216" w14:textId="77777777" w:rsidR="003D5C19" w:rsidRPr="00D9105C" w:rsidRDefault="003D5C19" w:rsidP="008A788F">
            <w:pPr>
              <w:rPr>
                <w:rFonts w:ascii="Arial" w:hAnsi="Arial" w:cs="Arial"/>
              </w:rPr>
            </w:pPr>
            <w:r w:rsidRPr="00D9105C">
              <w:rPr>
                <w:rFonts w:ascii="Arial" w:hAnsi="Arial" w:cs="Arial"/>
              </w:rPr>
              <w:t>Date  ………………………………………….</w:t>
            </w:r>
          </w:p>
        </w:tc>
      </w:tr>
    </w:tbl>
    <w:p w14:paraId="07EE9780" w14:textId="77777777" w:rsidR="003D5C19" w:rsidRPr="00D9105C" w:rsidRDefault="003D5C19" w:rsidP="003D5C19">
      <w:pPr>
        <w:rPr>
          <w:rFonts w:ascii="Arial" w:hAnsi="Arial" w:cs="Arial"/>
          <w:b/>
          <w:bCs/>
          <w:sz w:val="24"/>
          <w:szCs w:val="24"/>
        </w:rPr>
      </w:pPr>
    </w:p>
    <w:p w14:paraId="56A52F44" w14:textId="53D5FFBC" w:rsidR="00F02C36" w:rsidRPr="00D9105C" w:rsidRDefault="003D5C19">
      <w:pPr>
        <w:rPr>
          <w:rFonts w:ascii="Arial" w:hAnsi="Arial" w:cs="Arial"/>
          <w:b/>
          <w:bCs/>
          <w:sz w:val="24"/>
          <w:szCs w:val="24"/>
        </w:rPr>
      </w:pPr>
      <w:r w:rsidRPr="00D9105C">
        <w:rPr>
          <w:rFonts w:ascii="Arial" w:hAnsi="Arial" w:cs="Arial"/>
          <w:noProof/>
          <w:sz w:val="24"/>
          <w:szCs w:val="24"/>
        </w:rPr>
        <w:object w:dxaOrig="1516" w:dyaOrig="958" w14:anchorId="6AC404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5pt;height:48pt" o:ole="">
            <v:imagedata r:id="rId15" o:title=""/>
          </v:shape>
          <o:OLEObject Type="Embed" ProgID="Word.Document.12" ShapeID="_x0000_i1025" DrawAspect="Icon" ObjectID="_1853334321" r:id="rId16">
            <o:FieldCodes>\s</o:FieldCodes>
          </o:OLEObject>
        </w:object>
      </w:r>
    </w:p>
    <w:p w14:paraId="12CDCF93" w14:textId="14288758" w:rsidR="00807C87" w:rsidRPr="00784BEC" w:rsidRDefault="00807C87" w:rsidP="005E1080">
      <w:pPr>
        <w:rPr>
          <w:rFonts w:ascii="Arial" w:hAnsi="Arial" w:cs="Arial"/>
          <w:b/>
          <w:bCs/>
          <w:sz w:val="28"/>
          <w:szCs w:val="28"/>
        </w:rPr>
      </w:pPr>
      <w:r w:rsidRPr="00784BEC">
        <w:rPr>
          <w:rFonts w:ascii="Arial" w:hAnsi="Arial" w:cs="Arial"/>
          <w:b/>
          <w:bCs/>
          <w:sz w:val="28"/>
          <w:szCs w:val="28"/>
        </w:rPr>
        <w:lastRenderedPageBreak/>
        <w:t>Appendix i</w:t>
      </w:r>
      <w:r w:rsidR="00784BEC">
        <w:rPr>
          <w:rFonts w:ascii="Arial" w:hAnsi="Arial" w:cs="Arial"/>
          <w:b/>
          <w:bCs/>
          <w:sz w:val="28"/>
          <w:szCs w:val="28"/>
        </w:rPr>
        <w:t>i</w:t>
      </w:r>
    </w:p>
    <w:p w14:paraId="4FCC3B6C" w14:textId="2ADD1B6D" w:rsidR="00807C87" w:rsidRPr="00784BEC" w:rsidRDefault="00807C87" w:rsidP="005E1080">
      <w:pPr>
        <w:rPr>
          <w:rFonts w:ascii="Arial" w:hAnsi="Arial" w:cs="Arial"/>
          <w:b/>
          <w:bCs/>
          <w:sz w:val="28"/>
          <w:szCs w:val="28"/>
        </w:rPr>
      </w:pPr>
      <w:r w:rsidRPr="00784BEC">
        <w:rPr>
          <w:rFonts w:ascii="Arial" w:hAnsi="Arial" w:cs="Arial"/>
          <w:b/>
          <w:bCs/>
          <w:sz w:val="28"/>
          <w:szCs w:val="28"/>
        </w:rPr>
        <w:t>T</w:t>
      </w:r>
      <w:r w:rsidR="00C3070C" w:rsidRPr="00784BEC">
        <w:rPr>
          <w:rFonts w:ascii="Arial" w:hAnsi="Arial" w:cs="Arial"/>
          <w:b/>
          <w:bCs/>
          <w:sz w:val="28"/>
          <w:szCs w:val="28"/>
        </w:rPr>
        <w:t>&amp;D Link Scheme – Volunteer Expenses Form</w:t>
      </w:r>
    </w:p>
    <w:p w14:paraId="4E686202" w14:textId="77777777" w:rsidR="00C3070C" w:rsidRPr="00D9105C" w:rsidRDefault="00C3070C" w:rsidP="005E1080">
      <w:pPr>
        <w:rPr>
          <w:rFonts w:ascii="Arial" w:hAnsi="Arial" w:cs="Arial"/>
          <w:b/>
          <w:bCs/>
          <w:sz w:val="24"/>
          <w:szCs w:val="24"/>
        </w:rPr>
      </w:pPr>
    </w:p>
    <w:p w14:paraId="1F807C00" w14:textId="1F21BEF4" w:rsidR="00C3070C" w:rsidRPr="00D9105C" w:rsidRDefault="00C3070C" w:rsidP="005E1080">
      <w:pPr>
        <w:rPr>
          <w:rFonts w:ascii="Arial" w:hAnsi="Arial" w:cs="Arial"/>
          <w:b/>
          <w:bCs/>
          <w:sz w:val="24"/>
          <w:szCs w:val="24"/>
        </w:rPr>
      </w:pPr>
      <w:r w:rsidRPr="00D9105C">
        <w:rPr>
          <w:rFonts w:ascii="Arial" w:hAnsi="Arial" w:cs="Arial"/>
          <w:noProof/>
          <w:sz w:val="24"/>
          <w:szCs w:val="24"/>
        </w:rPr>
        <w:drawing>
          <wp:inline distT="0" distB="0" distL="0" distR="0" wp14:anchorId="6CA75DE5" wp14:editId="60C510BC">
            <wp:extent cx="5730875" cy="4743450"/>
            <wp:effectExtent l="0" t="0" r="3175" b="0"/>
            <wp:docPr id="1914628391" name="Picture 191462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0-05-25 at 21.32.44.png"/>
                    <pic:cNvPicPr/>
                  </pic:nvPicPr>
                  <pic:blipFill>
                    <a:blip r:embed="rId17">
                      <a:extLst>
                        <a:ext uri="{28A0092B-C50C-407E-A947-70E740481C1C}">
                          <a14:useLocalDpi xmlns:a14="http://schemas.microsoft.com/office/drawing/2010/main" val="0"/>
                        </a:ext>
                      </a:extLst>
                    </a:blip>
                    <a:stretch>
                      <a:fillRect/>
                    </a:stretch>
                  </pic:blipFill>
                  <pic:spPr>
                    <a:xfrm>
                      <a:off x="0" y="0"/>
                      <a:ext cx="5730875" cy="4743450"/>
                    </a:xfrm>
                    <a:prstGeom prst="rect">
                      <a:avLst/>
                    </a:prstGeom>
                  </pic:spPr>
                </pic:pic>
              </a:graphicData>
            </a:graphic>
          </wp:inline>
        </w:drawing>
      </w:r>
    </w:p>
    <w:p w14:paraId="65E5DEDE" w14:textId="77777777" w:rsidR="00807C87" w:rsidRPr="00D9105C" w:rsidRDefault="00807C87">
      <w:pPr>
        <w:rPr>
          <w:rFonts w:ascii="Arial" w:hAnsi="Arial" w:cs="Arial"/>
          <w:b/>
          <w:bCs/>
          <w:sz w:val="24"/>
          <w:szCs w:val="24"/>
        </w:rPr>
      </w:pPr>
      <w:r w:rsidRPr="00D9105C">
        <w:rPr>
          <w:rFonts w:ascii="Arial" w:hAnsi="Arial" w:cs="Arial"/>
          <w:b/>
          <w:bCs/>
          <w:sz w:val="24"/>
          <w:szCs w:val="24"/>
        </w:rPr>
        <w:br w:type="page"/>
      </w:r>
    </w:p>
    <w:p w14:paraId="4098DE2C" w14:textId="276D0CC7" w:rsidR="00F02C36" w:rsidRPr="008E2EA4" w:rsidRDefault="005E1080" w:rsidP="00F02C36">
      <w:pPr>
        <w:rPr>
          <w:rFonts w:ascii="Arial" w:hAnsi="Arial" w:cs="Arial"/>
          <w:b/>
          <w:bCs/>
          <w:sz w:val="28"/>
          <w:szCs w:val="28"/>
        </w:rPr>
      </w:pPr>
      <w:r w:rsidRPr="008E2EA4">
        <w:rPr>
          <w:rFonts w:ascii="Arial" w:hAnsi="Arial" w:cs="Arial"/>
          <w:b/>
          <w:bCs/>
          <w:sz w:val="28"/>
          <w:szCs w:val="28"/>
        </w:rPr>
        <w:lastRenderedPageBreak/>
        <w:t xml:space="preserve">Appendix </w:t>
      </w:r>
      <w:r w:rsidR="00C3070C" w:rsidRPr="008E2EA4">
        <w:rPr>
          <w:rFonts w:ascii="Arial" w:hAnsi="Arial" w:cs="Arial"/>
          <w:b/>
          <w:bCs/>
          <w:sz w:val="28"/>
          <w:szCs w:val="28"/>
        </w:rPr>
        <w:t>iii</w:t>
      </w:r>
    </w:p>
    <w:p w14:paraId="1A13379F" w14:textId="73F2E58A" w:rsidR="005E1080" w:rsidRPr="0055109E" w:rsidRDefault="009A5A81" w:rsidP="00F02C36">
      <w:pPr>
        <w:rPr>
          <w:rFonts w:ascii="Arial" w:hAnsi="Arial" w:cs="Arial"/>
          <w:b/>
          <w:bCs/>
          <w:sz w:val="28"/>
          <w:szCs w:val="28"/>
        </w:rPr>
      </w:pPr>
      <w:r w:rsidRPr="0055109E">
        <w:rPr>
          <w:rFonts w:ascii="Arial" w:hAnsi="Arial" w:cs="Arial"/>
          <w:b/>
          <w:bCs/>
          <w:sz w:val="28"/>
          <w:szCs w:val="28"/>
        </w:rPr>
        <w:t xml:space="preserve">T&amp;D Link </w:t>
      </w:r>
      <w:r w:rsidR="006F5C78" w:rsidRPr="0055109E">
        <w:rPr>
          <w:rFonts w:ascii="Arial" w:hAnsi="Arial" w:cs="Arial"/>
          <w:b/>
          <w:bCs/>
          <w:sz w:val="28"/>
          <w:szCs w:val="28"/>
        </w:rPr>
        <w:t xml:space="preserve">Scheme - </w:t>
      </w:r>
      <w:r w:rsidR="005E1080" w:rsidRPr="0055109E">
        <w:rPr>
          <w:rFonts w:ascii="Arial" w:hAnsi="Arial" w:cs="Arial"/>
          <w:b/>
          <w:bCs/>
          <w:sz w:val="28"/>
          <w:szCs w:val="28"/>
        </w:rPr>
        <w:t>Data Protection Policy and Procedures</w:t>
      </w:r>
      <w:bookmarkEnd w:id="7"/>
    </w:p>
    <w:p w14:paraId="15134FF7" w14:textId="77777777" w:rsidR="005E1080" w:rsidRPr="0055109E" w:rsidRDefault="005E1080" w:rsidP="005E1080">
      <w:pPr>
        <w:pStyle w:val="BodyA"/>
        <w:rPr>
          <w:rFonts w:ascii="Arial" w:hAnsi="Arial" w:cs="Arial"/>
          <w:b/>
          <w:bCs/>
          <w:sz w:val="24"/>
          <w:szCs w:val="24"/>
        </w:rPr>
      </w:pPr>
      <w:r w:rsidRPr="0055109E">
        <w:rPr>
          <w:rFonts w:ascii="Arial" w:hAnsi="Arial" w:cs="Arial"/>
          <w:b/>
          <w:bCs/>
          <w:sz w:val="24"/>
          <w:szCs w:val="24"/>
        </w:rPr>
        <w:t xml:space="preserve">Introduction </w:t>
      </w:r>
    </w:p>
    <w:p w14:paraId="20EF6DF4" w14:textId="77777777" w:rsidR="005E1080" w:rsidRPr="0055109E" w:rsidRDefault="005E1080" w:rsidP="005E1080">
      <w:pPr>
        <w:pStyle w:val="BodyA"/>
        <w:rPr>
          <w:rFonts w:ascii="Arial" w:eastAsia="Times New Roman" w:hAnsi="Arial" w:cs="Arial"/>
          <w:sz w:val="24"/>
          <w:szCs w:val="24"/>
        </w:rPr>
      </w:pPr>
    </w:p>
    <w:p w14:paraId="1C59FE76" w14:textId="35BCB3E7" w:rsidR="005E1080" w:rsidRPr="00D9105C" w:rsidRDefault="008E2EA4" w:rsidP="005E1080">
      <w:pPr>
        <w:pStyle w:val="BodyA"/>
        <w:rPr>
          <w:rFonts w:ascii="Arial" w:eastAsia="Times New Roman" w:hAnsi="Arial" w:cs="Arial"/>
          <w:sz w:val="24"/>
          <w:szCs w:val="24"/>
        </w:rPr>
      </w:pPr>
      <w:r w:rsidRPr="0055109E">
        <w:rPr>
          <w:rFonts w:ascii="Arial" w:hAnsi="Arial" w:cs="Arial"/>
          <w:sz w:val="24"/>
          <w:szCs w:val="24"/>
        </w:rPr>
        <w:t>T&amp;D Link</w:t>
      </w:r>
      <w:r w:rsidR="005E1080" w:rsidRPr="00D9105C">
        <w:rPr>
          <w:rFonts w:ascii="Arial" w:hAnsi="Arial" w:cs="Arial"/>
          <w:sz w:val="24"/>
          <w:szCs w:val="24"/>
        </w:rPr>
        <w:t xml:space="preserve"> is committed to a policy of protecting the rights and privacy of individuals. As an </w:t>
      </w:r>
      <w:proofErr w:type="spellStart"/>
      <w:r w:rsidR="00BC2913" w:rsidRPr="00D9105C">
        <w:rPr>
          <w:rFonts w:ascii="Arial" w:hAnsi="Arial" w:cs="Arial"/>
          <w:sz w:val="24"/>
          <w:szCs w:val="24"/>
        </w:rPr>
        <w:t>organisation</w:t>
      </w:r>
      <w:proofErr w:type="spellEnd"/>
      <w:r w:rsidR="00BC2913" w:rsidRPr="00D9105C">
        <w:rPr>
          <w:rFonts w:ascii="Arial" w:hAnsi="Arial" w:cs="Arial"/>
          <w:sz w:val="24"/>
          <w:szCs w:val="24"/>
        </w:rPr>
        <w:t>,</w:t>
      </w:r>
      <w:r w:rsidR="005E1080" w:rsidRPr="00D9105C">
        <w:rPr>
          <w:rFonts w:ascii="Arial" w:hAnsi="Arial" w:cs="Arial"/>
          <w:sz w:val="24"/>
          <w:szCs w:val="24"/>
        </w:rPr>
        <w:t xml:space="preserve"> </w:t>
      </w:r>
      <w:r w:rsidR="005E1080" w:rsidRPr="00D9105C">
        <w:rPr>
          <w:rFonts w:ascii="Arial" w:hAnsi="Arial" w:cs="Arial"/>
          <w:color w:val="auto"/>
          <w:sz w:val="24"/>
          <w:szCs w:val="24"/>
        </w:rPr>
        <w:t xml:space="preserve">it </w:t>
      </w:r>
      <w:r w:rsidR="005E1080" w:rsidRPr="00D9105C">
        <w:rPr>
          <w:rFonts w:ascii="Arial" w:hAnsi="Arial" w:cs="Arial"/>
          <w:sz w:val="24"/>
          <w:szCs w:val="24"/>
        </w:rPr>
        <w:t xml:space="preserve">needs to collect and use certain types of data in order to carry on the work of running and providing its services. This personal information must be collected and handled securely.  </w:t>
      </w:r>
    </w:p>
    <w:p w14:paraId="4383C005" w14:textId="77777777" w:rsidR="005E1080" w:rsidRPr="00D9105C" w:rsidRDefault="005E1080" w:rsidP="005E1080">
      <w:pPr>
        <w:pStyle w:val="BodyA"/>
        <w:rPr>
          <w:rFonts w:ascii="Arial" w:eastAsia="Times New Roman" w:hAnsi="Arial" w:cs="Arial"/>
          <w:sz w:val="24"/>
          <w:szCs w:val="24"/>
        </w:rPr>
      </w:pPr>
    </w:p>
    <w:p w14:paraId="306A60C6"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The Data Protection Act 1998 (DPA) and General Data Protection Regulations </w:t>
      </w:r>
    </w:p>
    <w:p w14:paraId="7C0F676A"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 xml:space="preserve">(GDPR) </w:t>
      </w:r>
      <w:r w:rsidRPr="00D9105C">
        <w:rPr>
          <w:rFonts w:ascii="Arial" w:hAnsi="Arial" w:cs="Arial"/>
          <w:sz w:val="24"/>
          <w:szCs w:val="24"/>
        </w:rPr>
        <w:t xml:space="preserve">govern the use of information about people (personal data). Personal data can be held on computers, laptops and mobile devices, or in a manual file, and includes email, minutes of meetings, and photographs. </w:t>
      </w:r>
    </w:p>
    <w:p w14:paraId="75FF4564"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TDL will remain the data controller for the information held. The trustees and volunteers are personally responsible for processing and using personal information in accordance with the Data Protection Act and GDPR. Trustees and volunteers who have access to personal information will therefore be expected to read and comply with this policy. </w:t>
      </w:r>
    </w:p>
    <w:p w14:paraId="5D15FF25" w14:textId="77777777" w:rsidR="005E1080" w:rsidRPr="00D9105C" w:rsidRDefault="005E1080" w:rsidP="005E1080">
      <w:pPr>
        <w:pStyle w:val="BodyA"/>
        <w:rPr>
          <w:rFonts w:ascii="Arial" w:eastAsia="Times New Roman" w:hAnsi="Arial" w:cs="Arial"/>
          <w:sz w:val="24"/>
          <w:szCs w:val="24"/>
        </w:rPr>
      </w:pPr>
    </w:p>
    <w:p w14:paraId="2FEA04FC"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Purpose </w:t>
      </w:r>
    </w:p>
    <w:p w14:paraId="3FCE0985" w14:textId="77777777" w:rsidR="005E1080" w:rsidRPr="00D9105C" w:rsidRDefault="005E1080" w:rsidP="005E1080">
      <w:pPr>
        <w:pStyle w:val="BodyA"/>
        <w:rPr>
          <w:rFonts w:ascii="Arial" w:hAnsi="Arial" w:cs="Arial"/>
          <w:b/>
          <w:bCs/>
          <w:sz w:val="24"/>
          <w:szCs w:val="24"/>
        </w:rPr>
      </w:pPr>
    </w:p>
    <w:p w14:paraId="5E500237" w14:textId="0F868690"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The purpose of this policy is to set out the </w:t>
      </w:r>
      <w:r w:rsidR="008762C5" w:rsidRPr="0055109E">
        <w:rPr>
          <w:rFonts w:ascii="Arial" w:hAnsi="Arial" w:cs="Arial"/>
          <w:sz w:val="24"/>
          <w:szCs w:val="24"/>
        </w:rPr>
        <w:t>T&amp;D Link</w:t>
      </w:r>
      <w:r w:rsidRPr="00D9105C">
        <w:rPr>
          <w:rFonts w:ascii="Arial" w:hAnsi="Arial" w:cs="Arial"/>
          <w:sz w:val="24"/>
          <w:szCs w:val="24"/>
        </w:rPr>
        <w:t xml:space="preserve"> commitment and procedures for protecting personal data. Trustees regard the lawful and correct treatment of personal information as very important to successful working, and to maintaining the confidence of those with whom we deal</w:t>
      </w:r>
      <w:r w:rsidR="0055109E">
        <w:rPr>
          <w:rFonts w:ascii="Arial" w:hAnsi="Arial" w:cs="Arial"/>
          <w:sz w:val="24"/>
          <w:szCs w:val="24"/>
        </w:rPr>
        <w:t>6</w:t>
      </w:r>
      <w:r w:rsidRPr="00D9105C">
        <w:rPr>
          <w:rFonts w:ascii="Arial" w:hAnsi="Arial" w:cs="Arial"/>
          <w:sz w:val="24"/>
          <w:szCs w:val="24"/>
        </w:rPr>
        <w:t xml:space="preserve">. Trustees </w:t>
      </w:r>
      <w:proofErr w:type="spellStart"/>
      <w:r w:rsidRPr="00D9105C">
        <w:rPr>
          <w:rFonts w:ascii="Arial" w:hAnsi="Arial" w:cs="Arial"/>
          <w:sz w:val="24"/>
          <w:szCs w:val="24"/>
        </w:rPr>
        <w:t>recognise</w:t>
      </w:r>
      <w:proofErr w:type="spellEnd"/>
      <w:r w:rsidRPr="00D9105C">
        <w:rPr>
          <w:rFonts w:ascii="Arial" w:hAnsi="Arial" w:cs="Arial"/>
          <w:sz w:val="24"/>
          <w:szCs w:val="24"/>
        </w:rPr>
        <w:t xml:space="preserve"> the risks to individuals of identity theft and financial loss if personal data is lost or stolen. </w:t>
      </w:r>
    </w:p>
    <w:p w14:paraId="3E71DC16" w14:textId="77777777" w:rsidR="005E1080" w:rsidRPr="00D9105C" w:rsidRDefault="005E1080" w:rsidP="005E1080">
      <w:pPr>
        <w:pStyle w:val="BodyA"/>
        <w:rPr>
          <w:rFonts w:ascii="Arial" w:eastAsia="Times New Roman" w:hAnsi="Arial" w:cs="Arial"/>
          <w:sz w:val="24"/>
          <w:szCs w:val="24"/>
        </w:rPr>
      </w:pPr>
    </w:p>
    <w:p w14:paraId="3115053F" w14:textId="77777777" w:rsidR="005E1080" w:rsidRPr="00D9105C" w:rsidRDefault="005E1080" w:rsidP="005E1080">
      <w:pPr>
        <w:rPr>
          <w:rFonts w:ascii="Arial" w:eastAsia="Arial Unicode MS" w:hAnsi="Arial" w:cs="Arial"/>
          <w:color w:val="000000"/>
          <w:sz w:val="24"/>
          <w:szCs w:val="24"/>
          <w:u w:color="000000"/>
          <w:bdr w:val="nil"/>
          <w:lang w:val="en-US" w:eastAsia="en-GB"/>
          <w14:textOutline w14:w="12700" w14:cap="flat" w14:cmpd="sng" w14:algn="ctr">
            <w14:noFill/>
            <w14:prstDash w14:val="solid"/>
            <w14:miter w14:lim="400000"/>
          </w14:textOutline>
        </w:rPr>
      </w:pPr>
      <w:r w:rsidRPr="00D9105C">
        <w:rPr>
          <w:rFonts w:ascii="Arial" w:hAnsi="Arial" w:cs="Arial"/>
          <w:sz w:val="24"/>
          <w:szCs w:val="24"/>
        </w:rPr>
        <w:t xml:space="preserve">The following are definitions of the terms used: </w:t>
      </w:r>
    </w:p>
    <w:p w14:paraId="0E76FFC8" w14:textId="77777777" w:rsidR="005E1080" w:rsidRPr="00D9105C" w:rsidRDefault="005E1080" w:rsidP="005E1080">
      <w:pPr>
        <w:pStyle w:val="BodyA"/>
        <w:rPr>
          <w:rFonts w:ascii="Arial" w:eastAsia="Times New Roman" w:hAnsi="Arial" w:cs="Arial"/>
          <w:sz w:val="24"/>
          <w:szCs w:val="24"/>
        </w:rPr>
      </w:pPr>
    </w:p>
    <w:p w14:paraId="063F507C"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 xml:space="preserve">Data Controller - </w:t>
      </w:r>
      <w:r w:rsidRPr="00D9105C">
        <w:rPr>
          <w:rFonts w:ascii="Arial" w:hAnsi="Arial" w:cs="Arial"/>
          <w:sz w:val="24"/>
          <w:szCs w:val="24"/>
        </w:rPr>
        <w:t xml:space="preserve">the trustees who collectively decide what personal information TDL will hold and how it will be held or used. </w:t>
      </w:r>
    </w:p>
    <w:p w14:paraId="45FF5AB2" w14:textId="77777777" w:rsidR="005E1080" w:rsidRPr="00D9105C" w:rsidRDefault="005E1080" w:rsidP="005E1080">
      <w:pPr>
        <w:pStyle w:val="BodyA"/>
        <w:rPr>
          <w:rFonts w:ascii="Arial" w:eastAsia="Times New Roman" w:hAnsi="Arial" w:cs="Arial"/>
          <w:b/>
          <w:bCs/>
          <w:sz w:val="24"/>
          <w:szCs w:val="24"/>
        </w:rPr>
      </w:pPr>
    </w:p>
    <w:p w14:paraId="70473A99"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Act means the Data Protection Act 1998 and General Data Protection Regulations</w:t>
      </w:r>
      <w:r w:rsidRPr="00D9105C">
        <w:rPr>
          <w:rFonts w:ascii="Arial" w:hAnsi="Arial" w:cs="Arial"/>
          <w:sz w:val="24"/>
          <w:szCs w:val="24"/>
        </w:rPr>
        <w:t xml:space="preserve"> - the legislation that requires responsible </w:t>
      </w:r>
      <w:proofErr w:type="spellStart"/>
      <w:r w:rsidRPr="00D9105C">
        <w:rPr>
          <w:rFonts w:ascii="Arial" w:hAnsi="Arial" w:cs="Arial"/>
          <w:sz w:val="24"/>
          <w:szCs w:val="24"/>
        </w:rPr>
        <w:t>behaviour</w:t>
      </w:r>
      <w:proofErr w:type="spellEnd"/>
      <w:r w:rsidRPr="00D9105C">
        <w:rPr>
          <w:rFonts w:ascii="Arial" w:hAnsi="Arial" w:cs="Arial"/>
          <w:sz w:val="24"/>
          <w:szCs w:val="24"/>
        </w:rPr>
        <w:t xml:space="preserve"> by those using personal information. </w:t>
      </w:r>
    </w:p>
    <w:p w14:paraId="779FFAE9" w14:textId="77777777" w:rsidR="005E1080" w:rsidRPr="00D9105C" w:rsidRDefault="005E1080" w:rsidP="005E1080">
      <w:pPr>
        <w:pStyle w:val="BodyA"/>
        <w:rPr>
          <w:rFonts w:ascii="Arial" w:eastAsia="Times New Roman" w:hAnsi="Arial" w:cs="Arial"/>
          <w:b/>
          <w:bCs/>
          <w:sz w:val="24"/>
          <w:szCs w:val="24"/>
        </w:rPr>
      </w:pPr>
    </w:p>
    <w:p w14:paraId="4F69BC3F" w14:textId="60452169"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 xml:space="preserve">Data Protection Officer </w:t>
      </w:r>
      <w:r w:rsidRPr="00D9105C">
        <w:rPr>
          <w:rFonts w:ascii="Arial" w:hAnsi="Arial" w:cs="Arial"/>
          <w:sz w:val="24"/>
          <w:szCs w:val="24"/>
        </w:rPr>
        <w:t xml:space="preserve">– the person responsible for ensuring that </w:t>
      </w:r>
      <w:r w:rsidR="0055109E">
        <w:rPr>
          <w:rFonts w:ascii="Arial" w:hAnsi="Arial" w:cs="Arial"/>
          <w:sz w:val="24"/>
          <w:szCs w:val="24"/>
        </w:rPr>
        <w:t>T&amp;D Link</w:t>
      </w:r>
      <w:r w:rsidRPr="00D9105C">
        <w:rPr>
          <w:rFonts w:ascii="Arial" w:hAnsi="Arial" w:cs="Arial"/>
          <w:sz w:val="24"/>
          <w:szCs w:val="24"/>
        </w:rPr>
        <w:t xml:space="preserve"> follows its data protection policy and complies with the Act.  </w:t>
      </w:r>
    </w:p>
    <w:p w14:paraId="2667A39E" w14:textId="77777777" w:rsidR="005E1080" w:rsidRPr="00D9105C" w:rsidRDefault="005E1080" w:rsidP="005E1080">
      <w:pPr>
        <w:pStyle w:val="BodyA"/>
        <w:rPr>
          <w:rFonts w:ascii="Arial" w:eastAsia="Times New Roman" w:hAnsi="Arial" w:cs="Arial"/>
          <w:sz w:val="24"/>
          <w:szCs w:val="24"/>
        </w:rPr>
      </w:pPr>
    </w:p>
    <w:p w14:paraId="70FC98FF"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 xml:space="preserve">Data Subject </w:t>
      </w:r>
      <w:r w:rsidRPr="00D9105C">
        <w:rPr>
          <w:rFonts w:ascii="Arial" w:hAnsi="Arial" w:cs="Arial"/>
          <w:sz w:val="24"/>
          <w:szCs w:val="24"/>
        </w:rPr>
        <w:t>– the individual whose personal information is being held or processed by TDL</w:t>
      </w:r>
    </w:p>
    <w:p w14:paraId="25865C1C" w14:textId="77777777" w:rsidR="005E1080" w:rsidRPr="00D9105C" w:rsidRDefault="005E1080" w:rsidP="005E1080">
      <w:pPr>
        <w:pStyle w:val="BodyA"/>
        <w:rPr>
          <w:rFonts w:ascii="Arial" w:eastAsia="Times New Roman" w:hAnsi="Arial" w:cs="Arial"/>
          <w:b/>
          <w:bCs/>
          <w:sz w:val="24"/>
          <w:szCs w:val="24"/>
        </w:rPr>
      </w:pPr>
    </w:p>
    <w:p w14:paraId="2E88602F"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Information Commissioner’s Officer</w:t>
      </w:r>
      <w:r w:rsidRPr="00D9105C">
        <w:rPr>
          <w:rFonts w:ascii="Arial" w:hAnsi="Arial" w:cs="Arial"/>
          <w:color w:val="FF644E"/>
          <w:sz w:val="24"/>
          <w:szCs w:val="24"/>
        </w:rPr>
        <w:t xml:space="preserve"> </w:t>
      </w:r>
      <w:r w:rsidRPr="00D9105C">
        <w:rPr>
          <w:rFonts w:ascii="Arial" w:hAnsi="Arial" w:cs="Arial"/>
          <w:color w:val="auto"/>
          <w:sz w:val="24"/>
          <w:szCs w:val="24"/>
        </w:rPr>
        <w:t>(</w:t>
      </w:r>
      <w:r w:rsidRPr="00D9105C">
        <w:rPr>
          <w:rFonts w:ascii="Arial" w:hAnsi="Arial" w:cs="Arial"/>
          <w:b/>
          <w:bCs/>
          <w:color w:val="auto"/>
          <w:sz w:val="24"/>
          <w:szCs w:val="24"/>
        </w:rPr>
        <w:t>ICO</w:t>
      </w:r>
      <w:r w:rsidRPr="00D9105C">
        <w:rPr>
          <w:rFonts w:ascii="Arial" w:hAnsi="Arial" w:cs="Arial"/>
          <w:b/>
          <w:bCs/>
          <w:sz w:val="24"/>
          <w:szCs w:val="24"/>
        </w:rPr>
        <w:t xml:space="preserve">) -  </w:t>
      </w:r>
      <w:r w:rsidRPr="00D9105C">
        <w:rPr>
          <w:rFonts w:ascii="Arial" w:hAnsi="Arial" w:cs="Arial"/>
          <w:sz w:val="24"/>
          <w:szCs w:val="24"/>
        </w:rPr>
        <w:t xml:space="preserve">the ICO is responsible for implementing and overseeing the Data Protection Act 1998. </w:t>
      </w:r>
    </w:p>
    <w:p w14:paraId="40DEC5E3" w14:textId="77777777" w:rsidR="005E1080" w:rsidRPr="00D9105C" w:rsidRDefault="005E1080" w:rsidP="005E1080">
      <w:pPr>
        <w:pStyle w:val="BodyA"/>
        <w:rPr>
          <w:rFonts w:ascii="Arial" w:eastAsia="Times New Roman" w:hAnsi="Arial" w:cs="Arial"/>
          <w:b/>
          <w:bCs/>
          <w:sz w:val="24"/>
          <w:szCs w:val="24"/>
        </w:rPr>
      </w:pPr>
    </w:p>
    <w:p w14:paraId="3D5A7500"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b/>
          <w:bCs/>
          <w:sz w:val="24"/>
          <w:szCs w:val="24"/>
        </w:rPr>
        <w:t xml:space="preserve">Processing </w:t>
      </w:r>
      <w:r w:rsidRPr="00D9105C">
        <w:rPr>
          <w:rFonts w:ascii="Arial" w:hAnsi="Arial" w:cs="Arial"/>
          <w:sz w:val="24"/>
          <w:szCs w:val="24"/>
        </w:rPr>
        <w:t xml:space="preserve">– means collecting, amending, handling, storing or disclosing personal information. </w:t>
      </w:r>
    </w:p>
    <w:p w14:paraId="52474B2E" w14:textId="77777777" w:rsidR="005E1080" w:rsidRPr="00D9105C" w:rsidRDefault="005E1080" w:rsidP="005E1080">
      <w:pPr>
        <w:pStyle w:val="BodyA"/>
        <w:rPr>
          <w:rFonts w:ascii="Arial" w:eastAsia="Times New Roman" w:hAnsi="Arial" w:cs="Arial"/>
          <w:b/>
          <w:bCs/>
          <w:sz w:val="24"/>
          <w:szCs w:val="24"/>
        </w:rPr>
      </w:pPr>
    </w:p>
    <w:p w14:paraId="141BF6CF" w14:textId="77777777" w:rsidR="005E1080" w:rsidRPr="00D9105C" w:rsidRDefault="005E1080" w:rsidP="005E1080">
      <w:pPr>
        <w:pStyle w:val="BodyA"/>
        <w:rPr>
          <w:rFonts w:ascii="Arial" w:hAnsi="Arial" w:cs="Arial"/>
          <w:color w:val="FF644E"/>
          <w:sz w:val="24"/>
          <w:szCs w:val="24"/>
        </w:rPr>
      </w:pPr>
      <w:r w:rsidRPr="00D9105C">
        <w:rPr>
          <w:rFonts w:ascii="Arial" w:hAnsi="Arial" w:cs="Arial"/>
          <w:b/>
          <w:bCs/>
          <w:sz w:val="24"/>
          <w:szCs w:val="24"/>
        </w:rPr>
        <w:t xml:space="preserve">Personal Information </w:t>
      </w:r>
      <w:r w:rsidRPr="00D9105C">
        <w:rPr>
          <w:rFonts w:ascii="Arial" w:hAnsi="Arial" w:cs="Arial"/>
          <w:sz w:val="24"/>
          <w:szCs w:val="24"/>
        </w:rPr>
        <w:t xml:space="preserve">– information about living individuals that enables them to be identified – e.g. names, addresses, telephone numbers and email addresses. It does not apply to information about </w:t>
      </w:r>
      <w:proofErr w:type="spellStart"/>
      <w:r w:rsidRPr="00D9105C">
        <w:rPr>
          <w:rFonts w:ascii="Arial" w:hAnsi="Arial" w:cs="Arial"/>
          <w:sz w:val="24"/>
          <w:szCs w:val="24"/>
        </w:rPr>
        <w:t>organisations</w:t>
      </w:r>
      <w:proofErr w:type="spellEnd"/>
      <w:r w:rsidRPr="00D9105C">
        <w:rPr>
          <w:rFonts w:ascii="Arial" w:hAnsi="Arial" w:cs="Arial"/>
          <w:sz w:val="24"/>
          <w:szCs w:val="24"/>
        </w:rPr>
        <w:t>, companies and agencies but applies to named persons, such as individual volunteers and passengers.</w:t>
      </w:r>
    </w:p>
    <w:p w14:paraId="0FD82789" w14:textId="77777777" w:rsidR="005E1080" w:rsidRPr="00D9105C" w:rsidRDefault="005E1080" w:rsidP="005E1080">
      <w:pPr>
        <w:pStyle w:val="BodyA"/>
        <w:rPr>
          <w:rFonts w:ascii="Arial" w:eastAsia="Times New Roman" w:hAnsi="Arial" w:cs="Arial"/>
          <w:sz w:val="24"/>
          <w:szCs w:val="24"/>
        </w:rPr>
      </w:pPr>
    </w:p>
    <w:p w14:paraId="72717F6B"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The Data Protection Act </w:t>
      </w:r>
    </w:p>
    <w:p w14:paraId="0732251C"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This contains 8 principles for processing personal data with which TDL must comply. </w:t>
      </w:r>
    </w:p>
    <w:p w14:paraId="29C652C1" w14:textId="77777777" w:rsidR="005E1080" w:rsidRPr="00D9105C" w:rsidRDefault="005E1080" w:rsidP="005E1080">
      <w:pPr>
        <w:pStyle w:val="BodyA"/>
        <w:rPr>
          <w:rFonts w:ascii="Arial" w:eastAsia="Times New Roman" w:hAnsi="Arial" w:cs="Arial"/>
          <w:b/>
          <w:bCs/>
          <w:sz w:val="24"/>
          <w:szCs w:val="24"/>
        </w:rPr>
      </w:pPr>
    </w:p>
    <w:p w14:paraId="0E13A0E6"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Personal data</w:t>
      </w:r>
    </w:p>
    <w:p w14:paraId="2210524D" w14:textId="77777777" w:rsidR="005E1080" w:rsidRPr="00D9105C" w:rsidRDefault="005E1080" w:rsidP="005E1080">
      <w:pPr>
        <w:pStyle w:val="BodyA"/>
        <w:rPr>
          <w:rFonts w:ascii="Arial" w:eastAsia="Times New Roman" w:hAnsi="Arial" w:cs="Arial"/>
          <w:sz w:val="24"/>
          <w:szCs w:val="24"/>
        </w:rPr>
      </w:pPr>
    </w:p>
    <w:p w14:paraId="67321708"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1. Shall be processed fairly and lawfully and, in particular, shall not be processed unless specific conditions are met, </w:t>
      </w:r>
    </w:p>
    <w:p w14:paraId="07AA7D8E" w14:textId="77777777" w:rsidR="005E1080" w:rsidRPr="00D9105C" w:rsidRDefault="005E1080" w:rsidP="005E1080">
      <w:pPr>
        <w:pStyle w:val="BodyA"/>
        <w:rPr>
          <w:rFonts w:ascii="Arial" w:eastAsia="Times New Roman" w:hAnsi="Arial" w:cs="Arial"/>
          <w:sz w:val="24"/>
          <w:szCs w:val="24"/>
        </w:rPr>
      </w:pPr>
    </w:p>
    <w:p w14:paraId="329F566D"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2. Shall be obtained only for one or more of the purposes specified in the Act, and shall not be processed in any manner incompatible with that purpose or those purposes, </w:t>
      </w:r>
    </w:p>
    <w:p w14:paraId="25C36306" w14:textId="77777777" w:rsidR="005E1080" w:rsidRPr="00D9105C" w:rsidRDefault="005E1080" w:rsidP="005E1080">
      <w:pPr>
        <w:pStyle w:val="BodyA"/>
        <w:rPr>
          <w:rFonts w:ascii="Arial" w:eastAsia="Times New Roman" w:hAnsi="Arial" w:cs="Arial"/>
          <w:sz w:val="24"/>
          <w:szCs w:val="24"/>
        </w:rPr>
      </w:pPr>
    </w:p>
    <w:p w14:paraId="53BAA556"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3. Shall be adequate, relevant and not excessive in relation to those purpose(s), </w:t>
      </w:r>
    </w:p>
    <w:p w14:paraId="3A65AB03" w14:textId="77777777" w:rsidR="005E1080" w:rsidRPr="00D9105C" w:rsidRDefault="005E1080" w:rsidP="005E1080">
      <w:pPr>
        <w:pStyle w:val="BodyA"/>
        <w:rPr>
          <w:rFonts w:ascii="Arial" w:eastAsia="Times New Roman" w:hAnsi="Arial" w:cs="Arial"/>
          <w:sz w:val="24"/>
          <w:szCs w:val="24"/>
        </w:rPr>
      </w:pPr>
    </w:p>
    <w:p w14:paraId="695E529A"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4. Shall be accurate and kept up to date, </w:t>
      </w:r>
    </w:p>
    <w:p w14:paraId="6293C6D8" w14:textId="77777777" w:rsidR="005E1080" w:rsidRPr="00D9105C" w:rsidRDefault="005E1080" w:rsidP="005E1080">
      <w:pPr>
        <w:pStyle w:val="BodyA"/>
        <w:rPr>
          <w:rFonts w:ascii="Arial" w:eastAsia="Times New Roman" w:hAnsi="Arial" w:cs="Arial"/>
          <w:sz w:val="24"/>
          <w:szCs w:val="24"/>
        </w:rPr>
      </w:pPr>
    </w:p>
    <w:p w14:paraId="5A4031B2"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5. Shall not be kept for longer than is necessary, </w:t>
      </w:r>
    </w:p>
    <w:p w14:paraId="271A41DC" w14:textId="77777777" w:rsidR="00F02C36" w:rsidRPr="00D9105C" w:rsidRDefault="00F02C36" w:rsidP="005E1080">
      <w:pPr>
        <w:pStyle w:val="BodyA"/>
        <w:rPr>
          <w:rFonts w:ascii="Arial" w:hAnsi="Arial" w:cs="Arial"/>
          <w:sz w:val="24"/>
          <w:szCs w:val="24"/>
        </w:rPr>
      </w:pPr>
    </w:p>
    <w:p w14:paraId="283AD349" w14:textId="74E8630A" w:rsidR="005E1080" w:rsidRDefault="009B4701" w:rsidP="0055109E">
      <w:pPr>
        <w:pStyle w:val="BodyA"/>
        <w:rPr>
          <w:rFonts w:ascii="Arial" w:hAnsi="Arial" w:cs="Arial"/>
          <w:sz w:val="24"/>
          <w:szCs w:val="24"/>
        </w:rPr>
      </w:pPr>
      <w:r>
        <w:rPr>
          <w:rFonts w:ascii="Arial" w:hAnsi="Arial" w:cs="Arial"/>
          <w:sz w:val="24"/>
          <w:szCs w:val="24"/>
        </w:rPr>
        <w:t xml:space="preserve">6. </w:t>
      </w:r>
      <w:r w:rsidR="005E1080" w:rsidRPr="00D9105C">
        <w:rPr>
          <w:rFonts w:ascii="Arial" w:hAnsi="Arial" w:cs="Arial"/>
          <w:sz w:val="24"/>
          <w:szCs w:val="24"/>
        </w:rPr>
        <w:t xml:space="preserve">Shall be processed in accordance with the rights of data subjects under the Act, </w:t>
      </w:r>
    </w:p>
    <w:p w14:paraId="30BF4565" w14:textId="77777777" w:rsidR="0055109E" w:rsidRPr="00D9105C" w:rsidRDefault="0055109E" w:rsidP="0055109E">
      <w:pPr>
        <w:pStyle w:val="BodyA"/>
        <w:ind w:left="720"/>
        <w:rPr>
          <w:rFonts w:ascii="Arial" w:eastAsia="Times New Roman" w:hAnsi="Arial" w:cs="Arial"/>
          <w:sz w:val="24"/>
          <w:szCs w:val="24"/>
        </w:rPr>
      </w:pPr>
    </w:p>
    <w:p w14:paraId="67001E26"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7. Shall be kept secure by the Data Controller who takes appropriate technical and other measures to prevent </w:t>
      </w:r>
      <w:proofErr w:type="spellStart"/>
      <w:r w:rsidRPr="00D9105C">
        <w:rPr>
          <w:rFonts w:ascii="Arial" w:hAnsi="Arial" w:cs="Arial"/>
          <w:sz w:val="24"/>
          <w:szCs w:val="24"/>
        </w:rPr>
        <w:t>unauthorised</w:t>
      </w:r>
      <w:proofErr w:type="spellEnd"/>
      <w:r w:rsidRPr="00D9105C">
        <w:rPr>
          <w:rFonts w:ascii="Arial" w:hAnsi="Arial" w:cs="Arial"/>
          <w:sz w:val="24"/>
          <w:szCs w:val="24"/>
        </w:rPr>
        <w:t xml:space="preserve"> or unlawful processing or accidental loss or destruction of, or damage to, personal information, </w:t>
      </w:r>
    </w:p>
    <w:p w14:paraId="0A9193D1" w14:textId="77777777" w:rsidR="005E1080" w:rsidRPr="00D9105C" w:rsidRDefault="005E1080" w:rsidP="005E1080">
      <w:pPr>
        <w:pStyle w:val="BodyA"/>
        <w:rPr>
          <w:rFonts w:ascii="Arial" w:eastAsia="Times New Roman" w:hAnsi="Arial" w:cs="Arial"/>
          <w:sz w:val="24"/>
          <w:szCs w:val="24"/>
        </w:rPr>
      </w:pPr>
    </w:p>
    <w:p w14:paraId="0DE05DA5"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8. Shall not be transferred to a country or territory outside the European Economic Area unless that country or territory ensures an adequate level of protection for the rights and freedoms of data subjects in relation to the processing of personal information. </w:t>
      </w:r>
    </w:p>
    <w:p w14:paraId="73753690" w14:textId="77777777" w:rsidR="005E1080" w:rsidRPr="00D9105C" w:rsidRDefault="005E1080" w:rsidP="005E1080">
      <w:pPr>
        <w:pStyle w:val="BodyA"/>
        <w:rPr>
          <w:rFonts w:ascii="Arial" w:eastAsia="Times New Roman" w:hAnsi="Arial" w:cs="Arial"/>
          <w:sz w:val="24"/>
          <w:szCs w:val="24"/>
        </w:rPr>
      </w:pPr>
    </w:p>
    <w:p w14:paraId="72BB3848" w14:textId="296538CF" w:rsidR="005E1080" w:rsidRDefault="005E1080" w:rsidP="005E1080">
      <w:pPr>
        <w:pStyle w:val="BodyA"/>
        <w:rPr>
          <w:rFonts w:ascii="Arial" w:hAnsi="Arial" w:cs="Arial"/>
          <w:b/>
          <w:bCs/>
          <w:sz w:val="24"/>
          <w:szCs w:val="24"/>
        </w:rPr>
      </w:pPr>
      <w:r w:rsidRPr="00D9105C">
        <w:rPr>
          <w:rFonts w:ascii="Arial" w:hAnsi="Arial" w:cs="Arial"/>
          <w:b/>
          <w:bCs/>
          <w:sz w:val="24"/>
          <w:szCs w:val="24"/>
        </w:rPr>
        <w:t xml:space="preserve">Applying the Data Protection Act within </w:t>
      </w:r>
      <w:r w:rsidR="009B4701">
        <w:rPr>
          <w:rFonts w:ascii="Arial" w:hAnsi="Arial" w:cs="Arial"/>
          <w:b/>
          <w:bCs/>
          <w:sz w:val="24"/>
          <w:szCs w:val="24"/>
        </w:rPr>
        <w:t>T&amp;D Link</w:t>
      </w:r>
    </w:p>
    <w:p w14:paraId="7DC724E0" w14:textId="77777777" w:rsidR="009B4701" w:rsidRPr="00D9105C" w:rsidRDefault="009B4701" w:rsidP="005E1080">
      <w:pPr>
        <w:pStyle w:val="BodyA"/>
        <w:rPr>
          <w:rFonts w:ascii="Arial" w:hAnsi="Arial" w:cs="Arial"/>
          <w:b/>
          <w:bCs/>
          <w:sz w:val="24"/>
          <w:szCs w:val="24"/>
        </w:rPr>
      </w:pPr>
    </w:p>
    <w:p w14:paraId="136B19AC" w14:textId="09D1221E" w:rsidR="005E1080" w:rsidRPr="00D9105C" w:rsidRDefault="009B4701" w:rsidP="005E1080">
      <w:pPr>
        <w:pStyle w:val="BodyA"/>
        <w:rPr>
          <w:rFonts w:ascii="Arial" w:eastAsia="Times New Roman" w:hAnsi="Arial" w:cs="Arial"/>
          <w:b/>
          <w:bCs/>
          <w:sz w:val="24"/>
          <w:szCs w:val="24"/>
        </w:rPr>
      </w:pPr>
      <w:r>
        <w:rPr>
          <w:rFonts w:ascii="Arial" w:hAnsi="Arial" w:cs="Arial"/>
          <w:b/>
          <w:bCs/>
          <w:sz w:val="24"/>
          <w:szCs w:val="24"/>
        </w:rPr>
        <w:t xml:space="preserve">T&amp;D Link </w:t>
      </w:r>
      <w:r w:rsidR="005E1080" w:rsidRPr="00D9105C">
        <w:rPr>
          <w:rFonts w:ascii="Arial" w:hAnsi="Arial" w:cs="Arial"/>
          <w:sz w:val="24"/>
          <w:szCs w:val="24"/>
        </w:rPr>
        <w:t xml:space="preserve">will inform volunteers and passengers why we are collecting their data, which is solely </w:t>
      </w:r>
      <w:r w:rsidR="008A7D02" w:rsidRPr="00D9105C">
        <w:rPr>
          <w:rFonts w:ascii="Arial" w:hAnsi="Arial" w:cs="Arial"/>
          <w:sz w:val="24"/>
          <w:szCs w:val="24"/>
        </w:rPr>
        <w:t xml:space="preserve">for </w:t>
      </w:r>
      <w:r w:rsidR="005E1080" w:rsidRPr="00D9105C">
        <w:rPr>
          <w:rFonts w:ascii="Arial" w:hAnsi="Arial" w:cs="Arial"/>
          <w:sz w:val="24"/>
          <w:szCs w:val="24"/>
        </w:rPr>
        <w:t xml:space="preserve">the purpose of running the services of </w:t>
      </w:r>
      <w:r>
        <w:rPr>
          <w:rFonts w:ascii="Arial" w:hAnsi="Arial" w:cs="Arial"/>
          <w:sz w:val="24"/>
          <w:szCs w:val="24"/>
        </w:rPr>
        <w:t>T&amp;D Link</w:t>
      </w:r>
      <w:r w:rsidR="005E1080" w:rsidRPr="00D9105C">
        <w:rPr>
          <w:rFonts w:ascii="Arial" w:hAnsi="Arial" w:cs="Arial"/>
          <w:sz w:val="24"/>
          <w:szCs w:val="24"/>
        </w:rPr>
        <w:t xml:space="preserve">. It is our responsibility to ensure the data is only used for this purpose. Access to personal information will be limited to trustees and volunteers. </w:t>
      </w:r>
    </w:p>
    <w:p w14:paraId="0EC4842C" w14:textId="77777777" w:rsidR="005E1080" w:rsidRPr="00D9105C" w:rsidRDefault="005E1080" w:rsidP="005E1080">
      <w:pPr>
        <w:pStyle w:val="BodyA"/>
        <w:rPr>
          <w:rFonts w:ascii="Arial" w:hAnsi="Arial" w:cs="Arial"/>
          <w:sz w:val="24"/>
          <w:szCs w:val="24"/>
        </w:rPr>
      </w:pPr>
    </w:p>
    <w:p w14:paraId="240F57AA" w14:textId="59F64E72"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The </w:t>
      </w:r>
      <w:r w:rsidR="009B4701">
        <w:rPr>
          <w:rFonts w:ascii="Arial" w:hAnsi="Arial" w:cs="Arial"/>
          <w:sz w:val="24"/>
          <w:szCs w:val="24"/>
        </w:rPr>
        <w:t>T</w:t>
      </w:r>
      <w:r w:rsidRPr="00D9105C">
        <w:rPr>
          <w:rFonts w:ascii="Arial" w:hAnsi="Arial" w:cs="Arial"/>
          <w:sz w:val="24"/>
          <w:szCs w:val="24"/>
        </w:rPr>
        <w:t xml:space="preserve">reasurer and </w:t>
      </w:r>
      <w:r w:rsidR="009B4701">
        <w:rPr>
          <w:rFonts w:ascii="Arial" w:hAnsi="Arial" w:cs="Arial"/>
          <w:sz w:val="24"/>
          <w:szCs w:val="24"/>
        </w:rPr>
        <w:t>S</w:t>
      </w:r>
      <w:r w:rsidRPr="00D9105C">
        <w:rPr>
          <w:rFonts w:ascii="Arial" w:hAnsi="Arial" w:cs="Arial"/>
          <w:sz w:val="24"/>
          <w:szCs w:val="24"/>
        </w:rPr>
        <w:t xml:space="preserve">ecretary maintain records on their personal computer and in paper form for the performance of their duties. Their computers are password protected. Information is maintained and disposed of in accordance with the </w:t>
      </w:r>
      <w:r w:rsidR="009B4701">
        <w:rPr>
          <w:rFonts w:ascii="Arial" w:hAnsi="Arial" w:cs="Arial"/>
          <w:sz w:val="24"/>
          <w:szCs w:val="24"/>
        </w:rPr>
        <w:t xml:space="preserve">T&amp;D </w:t>
      </w:r>
      <w:r w:rsidRPr="00D9105C">
        <w:rPr>
          <w:rFonts w:ascii="Arial" w:hAnsi="Arial" w:cs="Arial"/>
          <w:sz w:val="24"/>
          <w:szCs w:val="24"/>
        </w:rPr>
        <w:t>Policy.</w:t>
      </w:r>
    </w:p>
    <w:p w14:paraId="7BA2D9C3" w14:textId="77777777" w:rsidR="005E1080" w:rsidRPr="00D9105C" w:rsidRDefault="005E1080" w:rsidP="005E1080">
      <w:pPr>
        <w:pStyle w:val="BodyA"/>
        <w:rPr>
          <w:rFonts w:ascii="Arial" w:eastAsia="Times New Roman" w:hAnsi="Arial" w:cs="Arial"/>
          <w:sz w:val="24"/>
          <w:szCs w:val="24"/>
        </w:rPr>
      </w:pPr>
    </w:p>
    <w:p w14:paraId="11612C30" w14:textId="77777777" w:rsidR="00DA543C" w:rsidRDefault="00DA543C" w:rsidP="005E1080">
      <w:pPr>
        <w:pStyle w:val="BodyA"/>
        <w:rPr>
          <w:rFonts w:ascii="Arial" w:hAnsi="Arial" w:cs="Arial"/>
          <w:b/>
          <w:bCs/>
          <w:sz w:val="24"/>
          <w:szCs w:val="24"/>
        </w:rPr>
      </w:pPr>
    </w:p>
    <w:p w14:paraId="1B4B8B38" w14:textId="77777777" w:rsidR="00DA543C" w:rsidRDefault="00DA543C" w:rsidP="005E1080">
      <w:pPr>
        <w:pStyle w:val="BodyA"/>
        <w:rPr>
          <w:rFonts w:ascii="Arial" w:hAnsi="Arial" w:cs="Arial"/>
          <w:b/>
          <w:bCs/>
          <w:sz w:val="24"/>
          <w:szCs w:val="24"/>
        </w:rPr>
      </w:pPr>
    </w:p>
    <w:p w14:paraId="7CA1C2C9" w14:textId="77777777" w:rsidR="00DA543C" w:rsidRDefault="00DA543C" w:rsidP="005E1080">
      <w:pPr>
        <w:pStyle w:val="BodyA"/>
        <w:rPr>
          <w:rFonts w:ascii="Arial" w:hAnsi="Arial" w:cs="Arial"/>
          <w:b/>
          <w:bCs/>
          <w:sz w:val="24"/>
          <w:szCs w:val="24"/>
        </w:rPr>
      </w:pPr>
    </w:p>
    <w:p w14:paraId="7398DA65" w14:textId="3C2899D1"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lastRenderedPageBreak/>
        <w:t xml:space="preserve">Correcting data </w:t>
      </w:r>
    </w:p>
    <w:p w14:paraId="49FF5438" w14:textId="77777777" w:rsidR="005E1080" w:rsidRPr="00D9105C" w:rsidRDefault="005E1080" w:rsidP="005E1080">
      <w:pPr>
        <w:pStyle w:val="BodyA"/>
        <w:rPr>
          <w:rFonts w:ascii="Arial" w:eastAsia="Times New Roman" w:hAnsi="Arial" w:cs="Arial"/>
          <w:b/>
          <w:bCs/>
          <w:sz w:val="24"/>
          <w:szCs w:val="24"/>
        </w:rPr>
      </w:pPr>
    </w:p>
    <w:p w14:paraId="634EC82D"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Individuals have a right to make a Subject Access Request (SAR) to find out whether the charity holds their personal data, where, what it is used for and to have data corrected if it is wrong, to prevent use which is causing them damage or distress, or to stop marketing information being sent to them. Any SAR must be dealt with within 30 days. Steps must first be taken to confirm the identity of the individual before providing information, requiring both photo identification e.g. passport and confirmation of address e.g. recent utility bill, bank or credit card statement. </w:t>
      </w:r>
    </w:p>
    <w:p w14:paraId="60624C66" w14:textId="77777777" w:rsidR="005E1080" w:rsidRPr="00D9105C" w:rsidRDefault="005E1080" w:rsidP="005E1080">
      <w:pPr>
        <w:pStyle w:val="BodyA"/>
        <w:rPr>
          <w:rFonts w:ascii="Arial" w:eastAsia="Times New Roman" w:hAnsi="Arial" w:cs="Arial"/>
          <w:sz w:val="24"/>
          <w:szCs w:val="24"/>
        </w:rPr>
      </w:pPr>
    </w:p>
    <w:p w14:paraId="1701CEBE" w14:textId="77777777" w:rsidR="005E1080" w:rsidRDefault="005E1080" w:rsidP="005E1080">
      <w:pPr>
        <w:pStyle w:val="BodyA"/>
        <w:rPr>
          <w:rFonts w:ascii="Arial" w:hAnsi="Arial" w:cs="Arial"/>
          <w:b/>
          <w:bCs/>
          <w:sz w:val="24"/>
          <w:szCs w:val="24"/>
        </w:rPr>
      </w:pPr>
      <w:r w:rsidRPr="00D9105C">
        <w:rPr>
          <w:rFonts w:ascii="Arial" w:hAnsi="Arial" w:cs="Arial"/>
          <w:b/>
          <w:bCs/>
          <w:sz w:val="24"/>
          <w:szCs w:val="24"/>
        </w:rPr>
        <w:t xml:space="preserve">Responsibilities </w:t>
      </w:r>
    </w:p>
    <w:p w14:paraId="092D5BA9" w14:textId="77777777" w:rsidR="00495727" w:rsidRPr="00D9105C" w:rsidRDefault="00495727" w:rsidP="005E1080">
      <w:pPr>
        <w:pStyle w:val="BodyA"/>
        <w:rPr>
          <w:rFonts w:ascii="Arial" w:hAnsi="Arial" w:cs="Arial"/>
          <w:b/>
          <w:bCs/>
          <w:sz w:val="24"/>
          <w:szCs w:val="24"/>
        </w:rPr>
      </w:pPr>
    </w:p>
    <w:p w14:paraId="3B650D97" w14:textId="7C144193" w:rsidR="005E1080" w:rsidRDefault="00DA543C" w:rsidP="005E1080">
      <w:pPr>
        <w:pStyle w:val="BodyA"/>
        <w:rPr>
          <w:rFonts w:ascii="Arial" w:hAnsi="Arial" w:cs="Arial"/>
          <w:sz w:val="24"/>
          <w:szCs w:val="24"/>
        </w:rPr>
      </w:pPr>
      <w:r>
        <w:rPr>
          <w:rFonts w:ascii="Arial" w:hAnsi="Arial" w:cs="Arial"/>
          <w:sz w:val="24"/>
          <w:szCs w:val="24"/>
        </w:rPr>
        <w:t>T&amp;D Link</w:t>
      </w:r>
      <w:r w:rsidR="005E1080" w:rsidRPr="00D9105C">
        <w:rPr>
          <w:rFonts w:ascii="Arial" w:hAnsi="Arial" w:cs="Arial"/>
          <w:sz w:val="24"/>
          <w:szCs w:val="24"/>
        </w:rPr>
        <w:t xml:space="preserve"> is the Data Controller under the Act, and is legally responsible for complying with </w:t>
      </w:r>
      <w:r w:rsidR="00495727">
        <w:rPr>
          <w:rFonts w:ascii="Arial" w:hAnsi="Arial" w:cs="Arial"/>
          <w:sz w:val="24"/>
          <w:szCs w:val="24"/>
        </w:rPr>
        <w:t xml:space="preserve">the </w:t>
      </w:r>
      <w:r w:rsidR="005E1080" w:rsidRPr="00D9105C">
        <w:rPr>
          <w:rFonts w:ascii="Arial" w:hAnsi="Arial" w:cs="Arial"/>
          <w:sz w:val="24"/>
          <w:szCs w:val="24"/>
        </w:rPr>
        <w:t xml:space="preserve">Act, which means that it determines what purposes personal information held will be used for.  The </w:t>
      </w:r>
      <w:r>
        <w:rPr>
          <w:rFonts w:ascii="Arial" w:hAnsi="Arial" w:cs="Arial"/>
          <w:sz w:val="24"/>
          <w:szCs w:val="24"/>
        </w:rPr>
        <w:t>T</w:t>
      </w:r>
      <w:r w:rsidR="005E1080" w:rsidRPr="00D9105C">
        <w:rPr>
          <w:rFonts w:ascii="Arial" w:hAnsi="Arial" w:cs="Arial"/>
          <w:sz w:val="24"/>
          <w:szCs w:val="24"/>
        </w:rPr>
        <w:t xml:space="preserve">rustees will take into account legal requirements and ensure that it is properly implemented, and will, through appropriate management, apply criteria and controls: </w:t>
      </w:r>
    </w:p>
    <w:p w14:paraId="6B9D2C8D" w14:textId="77777777" w:rsidR="00DA543C" w:rsidRPr="00D9105C" w:rsidRDefault="00DA543C" w:rsidP="005E1080">
      <w:pPr>
        <w:pStyle w:val="BodyA"/>
        <w:rPr>
          <w:rFonts w:ascii="Arial" w:eastAsia="Times New Roman" w:hAnsi="Arial" w:cs="Arial"/>
          <w:sz w:val="24"/>
          <w:szCs w:val="24"/>
        </w:rPr>
      </w:pPr>
    </w:p>
    <w:p w14:paraId="60B8A61C" w14:textId="77777777" w:rsidR="005E1080" w:rsidRDefault="005E1080" w:rsidP="005E1080">
      <w:pPr>
        <w:pStyle w:val="BodyA"/>
        <w:rPr>
          <w:rFonts w:ascii="Arial" w:hAnsi="Arial" w:cs="Arial"/>
          <w:b/>
          <w:bCs/>
          <w:sz w:val="24"/>
          <w:szCs w:val="24"/>
        </w:rPr>
      </w:pPr>
      <w:r w:rsidRPr="00D9105C">
        <w:rPr>
          <w:rFonts w:ascii="Arial" w:hAnsi="Arial" w:cs="Arial"/>
          <w:b/>
          <w:bCs/>
          <w:sz w:val="24"/>
          <w:szCs w:val="24"/>
        </w:rPr>
        <w:t xml:space="preserve">The Data Protection Officer on the committee is: </w:t>
      </w:r>
    </w:p>
    <w:p w14:paraId="35A79B6A" w14:textId="77777777" w:rsidR="00495727" w:rsidRPr="00D9105C" w:rsidRDefault="00495727" w:rsidP="005E1080">
      <w:pPr>
        <w:pStyle w:val="BodyA"/>
        <w:rPr>
          <w:rFonts w:ascii="Arial" w:eastAsia="Times New Roman" w:hAnsi="Arial" w:cs="Arial"/>
          <w:sz w:val="24"/>
          <w:szCs w:val="24"/>
        </w:rPr>
      </w:pPr>
    </w:p>
    <w:p w14:paraId="26C95BD0"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The Chairperson for the Trustees</w:t>
      </w:r>
    </w:p>
    <w:p w14:paraId="15D3F3A9" w14:textId="77777777" w:rsidR="005E1080" w:rsidRPr="00D9105C" w:rsidRDefault="005E1080" w:rsidP="005E1080">
      <w:pPr>
        <w:pStyle w:val="BodyA"/>
        <w:rPr>
          <w:rFonts w:ascii="Arial" w:eastAsia="Times New Roman" w:hAnsi="Arial" w:cs="Arial"/>
          <w:sz w:val="24"/>
          <w:szCs w:val="24"/>
        </w:rPr>
      </w:pPr>
    </w:p>
    <w:p w14:paraId="7F375D9A" w14:textId="77777777" w:rsidR="005E1080" w:rsidRPr="00D9105C" w:rsidRDefault="005E1080" w:rsidP="005E1080">
      <w:pPr>
        <w:pStyle w:val="BodyA"/>
        <w:rPr>
          <w:rFonts w:ascii="Arial" w:eastAsia="Times New Roman" w:hAnsi="Arial" w:cs="Arial"/>
          <w:b/>
          <w:bCs/>
          <w:sz w:val="24"/>
          <w:szCs w:val="24"/>
        </w:rPr>
      </w:pPr>
      <w:r w:rsidRPr="00D9105C">
        <w:rPr>
          <w:rFonts w:ascii="Arial" w:hAnsi="Arial" w:cs="Arial"/>
          <w:sz w:val="24"/>
          <w:szCs w:val="24"/>
        </w:rPr>
        <w:t xml:space="preserve">The Data Protection Officer will be responsible for ensuring that the policy is implemented and will have overall responsibility for: </w:t>
      </w:r>
    </w:p>
    <w:p w14:paraId="0A0EDA87" w14:textId="77777777" w:rsidR="005E1080" w:rsidRPr="00D9105C" w:rsidRDefault="005E1080" w:rsidP="005E1080">
      <w:pPr>
        <w:pStyle w:val="BodyA"/>
        <w:rPr>
          <w:rFonts w:ascii="Arial" w:eastAsia="Times New Roman" w:hAnsi="Arial" w:cs="Arial"/>
          <w:sz w:val="24"/>
          <w:szCs w:val="24"/>
        </w:rPr>
      </w:pPr>
    </w:p>
    <w:p w14:paraId="76E23100" w14:textId="77777777" w:rsidR="005E1080" w:rsidRPr="00D9105C" w:rsidRDefault="005E1080" w:rsidP="005E1080">
      <w:pPr>
        <w:pStyle w:val="BodyA"/>
        <w:numPr>
          <w:ilvl w:val="0"/>
          <w:numId w:val="6"/>
        </w:numPr>
        <w:spacing w:after="20"/>
        <w:rPr>
          <w:rFonts w:ascii="Arial" w:hAnsi="Arial" w:cs="Arial"/>
          <w:sz w:val="24"/>
          <w:szCs w:val="24"/>
        </w:rPr>
      </w:pPr>
      <w:r w:rsidRPr="00D9105C">
        <w:rPr>
          <w:rFonts w:ascii="Arial" w:hAnsi="Arial" w:cs="Arial"/>
          <w:sz w:val="24"/>
          <w:szCs w:val="24"/>
        </w:rPr>
        <w:t>Ensuring that everyone processing personal information understands that they are contractually responsible for following good data protection practice.</w:t>
      </w:r>
    </w:p>
    <w:p w14:paraId="5E7EC389" w14:textId="4ED3D39D" w:rsidR="005E1080" w:rsidRPr="00D9105C" w:rsidRDefault="005E1080" w:rsidP="005E1080">
      <w:pPr>
        <w:pStyle w:val="BodyA"/>
        <w:numPr>
          <w:ilvl w:val="0"/>
          <w:numId w:val="6"/>
        </w:numPr>
        <w:spacing w:after="20"/>
        <w:rPr>
          <w:rFonts w:ascii="Arial" w:hAnsi="Arial" w:cs="Arial"/>
          <w:sz w:val="24"/>
          <w:szCs w:val="24"/>
        </w:rPr>
      </w:pPr>
      <w:r w:rsidRPr="00D9105C">
        <w:rPr>
          <w:rFonts w:ascii="Arial" w:hAnsi="Arial" w:cs="Arial"/>
          <w:sz w:val="24"/>
          <w:szCs w:val="24"/>
        </w:rPr>
        <w:t>Ensur</w:t>
      </w:r>
      <w:r w:rsidR="00495727">
        <w:rPr>
          <w:rFonts w:ascii="Arial" w:hAnsi="Arial" w:cs="Arial"/>
          <w:sz w:val="24"/>
          <w:szCs w:val="24"/>
        </w:rPr>
        <w:t>ing</w:t>
      </w:r>
      <w:r w:rsidRPr="00D9105C">
        <w:rPr>
          <w:rFonts w:ascii="Arial" w:hAnsi="Arial" w:cs="Arial"/>
          <w:sz w:val="24"/>
          <w:szCs w:val="24"/>
        </w:rPr>
        <w:t xml:space="preserve"> that anybody wanting to make enquiries about handling personal information knows what to do</w:t>
      </w:r>
      <w:r w:rsidR="00495727">
        <w:rPr>
          <w:rFonts w:ascii="Arial" w:hAnsi="Arial" w:cs="Arial"/>
          <w:sz w:val="24"/>
          <w:szCs w:val="24"/>
        </w:rPr>
        <w:t>.</w:t>
      </w:r>
    </w:p>
    <w:p w14:paraId="40204665" w14:textId="77777777" w:rsidR="005E1080" w:rsidRPr="00D9105C" w:rsidRDefault="005E1080" w:rsidP="005E1080">
      <w:pPr>
        <w:pStyle w:val="BodyA"/>
        <w:numPr>
          <w:ilvl w:val="0"/>
          <w:numId w:val="6"/>
        </w:numPr>
        <w:spacing w:after="20"/>
        <w:rPr>
          <w:rFonts w:ascii="Arial" w:hAnsi="Arial" w:cs="Arial"/>
          <w:sz w:val="24"/>
          <w:szCs w:val="24"/>
        </w:rPr>
      </w:pPr>
      <w:r w:rsidRPr="00D9105C">
        <w:rPr>
          <w:rFonts w:ascii="Arial" w:hAnsi="Arial" w:cs="Arial"/>
          <w:sz w:val="24"/>
          <w:szCs w:val="24"/>
        </w:rPr>
        <w:t xml:space="preserve">Dealing promptly and courteously with any enquiries about handling personal information </w:t>
      </w:r>
    </w:p>
    <w:p w14:paraId="3139728D" w14:textId="77777777" w:rsidR="005E1080" w:rsidRPr="00D9105C" w:rsidRDefault="005E1080" w:rsidP="005E1080">
      <w:pPr>
        <w:pStyle w:val="BodyA"/>
        <w:numPr>
          <w:ilvl w:val="0"/>
          <w:numId w:val="6"/>
        </w:numPr>
        <w:spacing w:after="20"/>
        <w:rPr>
          <w:rFonts w:ascii="Arial" w:hAnsi="Arial" w:cs="Arial"/>
          <w:sz w:val="24"/>
          <w:szCs w:val="24"/>
        </w:rPr>
      </w:pPr>
      <w:r w:rsidRPr="00D9105C">
        <w:rPr>
          <w:rFonts w:ascii="Arial" w:hAnsi="Arial" w:cs="Arial"/>
          <w:sz w:val="24"/>
          <w:szCs w:val="24"/>
        </w:rPr>
        <w:t>Describing clearly how the charity handles personal information</w:t>
      </w:r>
    </w:p>
    <w:p w14:paraId="03EC473F" w14:textId="77777777" w:rsidR="005E1080" w:rsidRDefault="005E1080" w:rsidP="005E1080">
      <w:pPr>
        <w:pStyle w:val="BodyA"/>
        <w:numPr>
          <w:ilvl w:val="0"/>
          <w:numId w:val="6"/>
        </w:numPr>
        <w:spacing w:after="20"/>
        <w:rPr>
          <w:rFonts w:ascii="Arial" w:hAnsi="Arial" w:cs="Arial"/>
          <w:sz w:val="24"/>
          <w:szCs w:val="24"/>
        </w:rPr>
      </w:pPr>
      <w:r w:rsidRPr="00D9105C">
        <w:rPr>
          <w:rFonts w:ascii="Arial" w:hAnsi="Arial" w:cs="Arial"/>
          <w:sz w:val="24"/>
          <w:szCs w:val="24"/>
        </w:rPr>
        <w:t xml:space="preserve">Regularly assessing and evaluating its methods and performance in relation to handling personal information. </w:t>
      </w:r>
    </w:p>
    <w:p w14:paraId="1488ADD9" w14:textId="77777777" w:rsidR="00495727" w:rsidRPr="00D9105C" w:rsidRDefault="00495727" w:rsidP="00495727">
      <w:pPr>
        <w:pStyle w:val="BodyA"/>
        <w:spacing w:after="20"/>
        <w:ind w:left="720"/>
        <w:rPr>
          <w:rFonts w:ascii="Arial" w:hAnsi="Arial" w:cs="Arial"/>
          <w:sz w:val="24"/>
          <w:szCs w:val="24"/>
        </w:rPr>
      </w:pPr>
    </w:p>
    <w:p w14:paraId="368415F4" w14:textId="5A821A86" w:rsidR="005E1080" w:rsidRPr="00D9105C" w:rsidRDefault="005E1080" w:rsidP="005E1080">
      <w:pPr>
        <w:pStyle w:val="Default"/>
        <w:spacing w:after="160" w:line="259" w:lineRule="auto"/>
        <w:rPr>
          <w:rFonts w:ascii="Arial" w:eastAsia="Times New Roman" w:hAnsi="Arial" w:cs="Arial"/>
          <w:sz w:val="24"/>
          <w:szCs w:val="24"/>
        </w:rPr>
      </w:pPr>
      <w:r w:rsidRPr="00D9105C">
        <w:rPr>
          <w:rFonts w:ascii="Arial" w:hAnsi="Arial" w:cs="Arial"/>
          <w:sz w:val="24"/>
          <w:szCs w:val="24"/>
        </w:rPr>
        <w:t>This policy will be updated as necessary to reflect best practice in data management, security and control and to ensure compliance with any changes or amendments made to the Data Protection Act 1998.  In case of any queries or questions in relation to this policy</w:t>
      </w:r>
      <w:r w:rsidR="00495727">
        <w:rPr>
          <w:rFonts w:ascii="Arial" w:hAnsi="Arial" w:cs="Arial"/>
          <w:sz w:val="24"/>
          <w:szCs w:val="24"/>
        </w:rPr>
        <w:t>,</w:t>
      </w:r>
      <w:r w:rsidRPr="00D9105C">
        <w:rPr>
          <w:rFonts w:ascii="Arial" w:hAnsi="Arial" w:cs="Arial"/>
          <w:sz w:val="24"/>
          <w:szCs w:val="24"/>
        </w:rPr>
        <w:t xml:space="preserve"> please contact the Chairperson.</w:t>
      </w:r>
    </w:p>
    <w:p w14:paraId="4CED6BE6" w14:textId="77777777" w:rsidR="005E1080" w:rsidRPr="00D9105C" w:rsidRDefault="005E1080" w:rsidP="005E1080">
      <w:pPr>
        <w:pStyle w:val="Default"/>
        <w:spacing w:after="160" w:line="259" w:lineRule="auto"/>
        <w:rPr>
          <w:rFonts w:ascii="Arial" w:hAnsi="Arial" w:cs="Arial"/>
          <w:b/>
          <w:bCs/>
          <w:sz w:val="24"/>
          <w:szCs w:val="24"/>
        </w:rPr>
      </w:pPr>
      <w:r w:rsidRPr="00D9105C">
        <w:rPr>
          <w:rFonts w:ascii="Arial" w:hAnsi="Arial" w:cs="Arial"/>
          <w:b/>
          <w:bCs/>
          <w:sz w:val="24"/>
          <w:szCs w:val="24"/>
        </w:rPr>
        <w:t xml:space="preserve">Procedures for Handling Data &amp; Data Security </w:t>
      </w:r>
    </w:p>
    <w:p w14:paraId="4B51400E" w14:textId="11E48BC1" w:rsidR="005E1080" w:rsidRPr="00D9105C" w:rsidRDefault="005E1080" w:rsidP="005E1080">
      <w:pPr>
        <w:pStyle w:val="Default"/>
        <w:spacing w:after="160" w:line="259" w:lineRule="auto"/>
        <w:rPr>
          <w:rFonts w:ascii="Arial" w:hAnsi="Arial" w:cs="Arial"/>
          <w:b/>
          <w:bCs/>
          <w:sz w:val="24"/>
          <w:szCs w:val="24"/>
        </w:rPr>
      </w:pPr>
      <w:r w:rsidRPr="00D9105C">
        <w:rPr>
          <w:rFonts w:ascii="Arial" w:hAnsi="Arial" w:cs="Arial"/>
          <w:sz w:val="24"/>
          <w:szCs w:val="24"/>
        </w:rPr>
        <w:t>T</w:t>
      </w:r>
      <w:r w:rsidR="005562F7">
        <w:rPr>
          <w:rFonts w:ascii="Arial" w:hAnsi="Arial" w:cs="Arial"/>
          <w:sz w:val="24"/>
          <w:szCs w:val="24"/>
        </w:rPr>
        <w:t>&amp;D Link</w:t>
      </w:r>
      <w:r w:rsidRPr="00D9105C">
        <w:rPr>
          <w:rFonts w:ascii="Arial" w:hAnsi="Arial" w:cs="Arial"/>
          <w:sz w:val="24"/>
          <w:szCs w:val="24"/>
        </w:rPr>
        <w:t xml:space="preserve"> has a duty to ensure that appropriate technical and </w:t>
      </w:r>
      <w:proofErr w:type="spellStart"/>
      <w:r w:rsidRPr="00D9105C">
        <w:rPr>
          <w:rFonts w:ascii="Arial" w:hAnsi="Arial" w:cs="Arial"/>
          <w:sz w:val="24"/>
          <w:szCs w:val="24"/>
        </w:rPr>
        <w:t>organisational</w:t>
      </w:r>
      <w:proofErr w:type="spellEnd"/>
      <w:r w:rsidRPr="00D9105C">
        <w:rPr>
          <w:rFonts w:ascii="Arial" w:hAnsi="Arial" w:cs="Arial"/>
          <w:sz w:val="24"/>
          <w:szCs w:val="24"/>
        </w:rPr>
        <w:t xml:space="preserve"> measures and training are taken to prevent: </w:t>
      </w:r>
    </w:p>
    <w:p w14:paraId="07132957" w14:textId="77777777" w:rsidR="005E1080" w:rsidRPr="00D9105C" w:rsidRDefault="005E1080" w:rsidP="005562F7">
      <w:pPr>
        <w:pStyle w:val="BodyA"/>
        <w:spacing w:after="35"/>
        <w:ind w:left="720"/>
        <w:rPr>
          <w:rFonts w:ascii="Arial" w:eastAsia="Times New Roman" w:hAnsi="Arial" w:cs="Arial"/>
          <w:sz w:val="24"/>
          <w:szCs w:val="24"/>
        </w:rPr>
      </w:pPr>
      <w:r w:rsidRPr="00D9105C">
        <w:rPr>
          <w:rFonts w:ascii="Arial" w:hAnsi="Arial" w:cs="Arial"/>
          <w:sz w:val="24"/>
          <w:szCs w:val="24"/>
        </w:rPr>
        <w:t xml:space="preserve">• </w:t>
      </w:r>
      <w:proofErr w:type="spellStart"/>
      <w:r w:rsidRPr="00D9105C">
        <w:rPr>
          <w:rFonts w:ascii="Arial" w:hAnsi="Arial" w:cs="Arial"/>
          <w:sz w:val="24"/>
          <w:szCs w:val="24"/>
        </w:rPr>
        <w:t>unauthorised</w:t>
      </w:r>
      <w:proofErr w:type="spellEnd"/>
      <w:r w:rsidRPr="00D9105C">
        <w:rPr>
          <w:rFonts w:ascii="Arial" w:hAnsi="Arial" w:cs="Arial"/>
          <w:sz w:val="24"/>
          <w:szCs w:val="24"/>
        </w:rPr>
        <w:t xml:space="preserve"> or unlawful processing of personal data </w:t>
      </w:r>
    </w:p>
    <w:p w14:paraId="05259054" w14:textId="77777777" w:rsidR="005E1080" w:rsidRPr="00D9105C" w:rsidRDefault="005E1080" w:rsidP="005562F7">
      <w:pPr>
        <w:pStyle w:val="BodyA"/>
        <w:spacing w:after="35"/>
        <w:ind w:left="720"/>
        <w:rPr>
          <w:rFonts w:ascii="Arial" w:eastAsia="Times New Roman" w:hAnsi="Arial" w:cs="Arial"/>
          <w:sz w:val="24"/>
          <w:szCs w:val="24"/>
        </w:rPr>
      </w:pPr>
      <w:r w:rsidRPr="00D9105C">
        <w:rPr>
          <w:rFonts w:ascii="Arial" w:hAnsi="Arial" w:cs="Arial"/>
          <w:sz w:val="24"/>
          <w:szCs w:val="24"/>
        </w:rPr>
        <w:t xml:space="preserve">• </w:t>
      </w:r>
      <w:proofErr w:type="spellStart"/>
      <w:r w:rsidRPr="00D9105C">
        <w:rPr>
          <w:rFonts w:ascii="Arial" w:hAnsi="Arial" w:cs="Arial"/>
          <w:sz w:val="24"/>
          <w:szCs w:val="24"/>
        </w:rPr>
        <w:t>unauthorised</w:t>
      </w:r>
      <w:proofErr w:type="spellEnd"/>
      <w:r w:rsidRPr="00D9105C">
        <w:rPr>
          <w:rFonts w:ascii="Arial" w:hAnsi="Arial" w:cs="Arial"/>
          <w:sz w:val="24"/>
          <w:szCs w:val="24"/>
        </w:rPr>
        <w:t xml:space="preserve"> disclosure of personal data </w:t>
      </w:r>
    </w:p>
    <w:p w14:paraId="0D1E8FF4" w14:textId="77777777" w:rsidR="005E1080" w:rsidRPr="00D9105C" w:rsidRDefault="005E1080" w:rsidP="005562F7">
      <w:pPr>
        <w:pStyle w:val="BodyA"/>
        <w:ind w:left="720"/>
        <w:rPr>
          <w:rFonts w:ascii="Arial" w:eastAsia="Times New Roman" w:hAnsi="Arial" w:cs="Arial"/>
          <w:sz w:val="24"/>
          <w:szCs w:val="24"/>
        </w:rPr>
      </w:pPr>
      <w:r w:rsidRPr="00D9105C">
        <w:rPr>
          <w:rFonts w:ascii="Arial" w:hAnsi="Arial" w:cs="Arial"/>
          <w:sz w:val="24"/>
          <w:szCs w:val="24"/>
        </w:rPr>
        <w:t xml:space="preserve">• accidental loss of personal data </w:t>
      </w:r>
    </w:p>
    <w:p w14:paraId="68854846" w14:textId="77777777" w:rsidR="005E1080" w:rsidRPr="00D9105C" w:rsidRDefault="005E1080" w:rsidP="005E1080">
      <w:pPr>
        <w:pStyle w:val="BodyA"/>
        <w:rPr>
          <w:rFonts w:ascii="Arial" w:eastAsia="Times New Roman" w:hAnsi="Arial" w:cs="Arial"/>
          <w:sz w:val="24"/>
          <w:szCs w:val="24"/>
        </w:rPr>
      </w:pPr>
    </w:p>
    <w:p w14:paraId="5C328DF4"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lastRenderedPageBreak/>
        <w:t>All trustees and volunteers must ensure that personal data is dealt with properly no matter how it is collected, recorded or used.</w:t>
      </w:r>
    </w:p>
    <w:p w14:paraId="1A7CB265" w14:textId="77777777" w:rsidR="005E1080" w:rsidRPr="00D9105C" w:rsidRDefault="005E1080" w:rsidP="005E1080">
      <w:pPr>
        <w:pStyle w:val="BodyA"/>
        <w:rPr>
          <w:rFonts w:ascii="Arial" w:eastAsia="Times New Roman" w:hAnsi="Arial" w:cs="Arial"/>
          <w:sz w:val="24"/>
          <w:szCs w:val="24"/>
        </w:rPr>
      </w:pPr>
    </w:p>
    <w:p w14:paraId="3CD47D9F"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Personal data relates to data of living individuals who can be identified from that data and use of that data could cause an individual damage or distress.</w:t>
      </w:r>
    </w:p>
    <w:p w14:paraId="3EE407B1" w14:textId="77777777" w:rsidR="005E1080" w:rsidRPr="00D9105C" w:rsidRDefault="005E1080" w:rsidP="005E1080">
      <w:pPr>
        <w:pStyle w:val="BodyA"/>
        <w:rPr>
          <w:rFonts w:ascii="Arial" w:eastAsia="Times New Roman" w:hAnsi="Arial" w:cs="Arial"/>
          <w:sz w:val="24"/>
          <w:szCs w:val="24"/>
        </w:rPr>
      </w:pPr>
    </w:p>
    <w:p w14:paraId="41C3AD8C"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Operational Guidance </w:t>
      </w:r>
    </w:p>
    <w:p w14:paraId="0AE5A443" w14:textId="77777777" w:rsidR="005E1080" w:rsidRPr="00D9105C" w:rsidRDefault="005E1080" w:rsidP="005E1080">
      <w:pPr>
        <w:pStyle w:val="BodyA"/>
        <w:rPr>
          <w:rFonts w:ascii="Arial" w:eastAsia="Times New Roman" w:hAnsi="Arial" w:cs="Arial"/>
          <w:b/>
          <w:bCs/>
          <w:sz w:val="24"/>
          <w:szCs w:val="24"/>
        </w:rPr>
      </w:pPr>
    </w:p>
    <w:p w14:paraId="26DB4DFF"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Email: </w:t>
      </w:r>
    </w:p>
    <w:p w14:paraId="464BF731" w14:textId="77777777" w:rsidR="005E1080" w:rsidRPr="00D9105C" w:rsidRDefault="005E1080" w:rsidP="005E1080">
      <w:pPr>
        <w:pStyle w:val="BodyA"/>
        <w:rPr>
          <w:rFonts w:ascii="Arial" w:eastAsia="Times New Roman" w:hAnsi="Arial" w:cs="Arial"/>
          <w:sz w:val="24"/>
          <w:szCs w:val="24"/>
        </w:rPr>
      </w:pPr>
    </w:p>
    <w:p w14:paraId="6B56FE8C" w14:textId="07D22CFB" w:rsidR="005E1080" w:rsidRPr="00D9105C" w:rsidRDefault="005E1080" w:rsidP="005E1080">
      <w:pPr>
        <w:pStyle w:val="BodyA"/>
        <w:rPr>
          <w:rFonts w:ascii="Arial" w:hAnsi="Arial" w:cs="Arial"/>
          <w:sz w:val="24"/>
          <w:szCs w:val="24"/>
        </w:rPr>
      </w:pPr>
      <w:r w:rsidRPr="00D9105C">
        <w:rPr>
          <w:rFonts w:ascii="Arial" w:hAnsi="Arial" w:cs="Arial"/>
          <w:sz w:val="24"/>
          <w:szCs w:val="24"/>
        </w:rPr>
        <w:t>All trustees and volunteers should consider whether an email (both incoming and outgoing) will need to be kept as an official record. If the email needs to be retained</w:t>
      </w:r>
      <w:r w:rsidR="005562F7">
        <w:rPr>
          <w:rFonts w:ascii="Arial" w:hAnsi="Arial" w:cs="Arial"/>
          <w:sz w:val="24"/>
          <w:szCs w:val="24"/>
        </w:rPr>
        <w:t>,</w:t>
      </w:r>
      <w:r w:rsidRPr="00D9105C">
        <w:rPr>
          <w:rFonts w:ascii="Arial" w:hAnsi="Arial" w:cs="Arial"/>
          <w:sz w:val="24"/>
          <w:szCs w:val="24"/>
        </w:rPr>
        <w:t xml:space="preserve"> it should be saved into the appropriate folder or printed and stored securely. </w:t>
      </w:r>
    </w:p>
    <w:p w14:paraId="03702258" w14:textId="77777777" w:rsidR="005E1080" w:rsidRPr="00D9105C" w:rsidRDefault="005E1080" w:rsidP="005E1080">
      <w:pPr>
        <w:pStyle w:val="BodyA"/>
        <w:rPr>
          <w:rFonts w:ascii="Arial" w:hAnsi="Arial" w:cs="Arial"/>
          <w:sz w:val="24"/>
          <w:szCs w:val="24"/>
        </w:rPr>
      </w:pPr>
    </w:p>
    <w:p w14:paraId="7FE24994" w14:textId="005BFCBC"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 xml:space="preserve">Emails are sent to drivers giving them information about the passengers they are driving, in particular their address and phone number. Drivers are asked when this information is </w:t>
      </w:r>
      <w:r w:rsidRPr="00D9105C">
        <w:rPr>
          <w:rFonts w:ascii="Arial" w:hAnsi="Arial" w:cs="Arial"/>
          <w:color w:val="auto"/>
          <w:sz w:val="24"/>
          <w:szCs w:val="24"/>
        </w:rPr>
        <w:t xml:space="preserve">no </w:t>
      </w:r>
      <w:r w:rsidRPr="00D9105C">
        <w:rPr>
          <w:rFonts w:ascii="Arial" w:hAnsi="Arial" w:cs="Arial"/>
          <w:sz w:val="24"/>
          <w:szCs w:val="24"/>
        </w:rPr>
        <w:t xml:space="preserve">longer required for operational use, to delete it from both the personal mailbox and any “deleted items” box. </w:t>
      </w:r>
    </w:p>
    <w:p w14:paraId="272DBB23" w14:textId="77777777" w:rsidR="005E1080" w:rsidRPr="00D9105C" w:rsidRDefault="005E1080" w:rsidP="005E1080">
      <w:pPr>
        <w:pStyle w:val="BodyA"/>
        <w:rPr>
          <w:rFonts w:ascii="Arial" w:eastAsia="Times New Roman" w:hAnsi="Arial" w:cs="Arial"/>
          <w:sz w:val="24"/>
          <w:szCs w:val="24"/>
        </w:rPr>
      </w:pPr>
    </w:p>
    <w:p w14:paraId="2070F7AC" w14:textId="1B61474C"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Once the drive has been completed and the information therein used to complete any expenses claim form, volunteers should be reminded to delete all emails concerning that drive for T</w:t>
      </w:r>
      <w:r w:rsidR="005562F7">
        <w:rPr>
          <w:rFonts w:ascii="Arial" w:hAnsi="Arial" w:cs="Arial"/>
          <w:sz w:val="24"/>
          <w:szCs w:val="24"/>
        </w:rPr>
        <w:t>&amp;D Link</w:t>
      </w:r>
      <w:r w:rsidRPr="00D9105C">
        <w:rPr>
          <w:rFonts w:ascii="Arial" w:hAnsi="Arial" w:cs="Arial"/>
          <w:sz w:val="24"/>
          <w:szCs w:val="24"/>
        </w:rPr>
        <w:t>.</w:t>
      </w:r>
    </w:p>
    <w:p w14:paraId="28DA3FAD" w14:textId="77777777" w:rsidR="005E1080" w:rsidRPr="00D9105C" w:rsidRDefault="005E1080" w:rsidP="005E1080">
      <w:pPr>
        <w:pStyle w:val="Body"/>
        <w:rPr>
          <w:rFonts w:ascii="Arial" w:hAnsi="Arial" w:cs="Arial"/>
          <w14:textOutline w14:w="12700" w14:cap="flat" w14:cmpd="sng" w14:algn="ctr">
            <w14:noFill/>
            <w14:prstDash w14:val="solid"/>
            <w14:miter w14:lim="400000"/>
          </w14:textOutline>
        </w:rPr>
      </w:pPr>
    </w:p>
    <w:p w14:paraId="2360D361" w14:textId="77777777" w:rsidR="005E1080" w:rsidRPr="00D9105C" w:rsidRDefault="005E1080" w:rsidP="005E1080">
      <w:pPr>
        <w:pStyle w:val="BodyA"/>
        <w:rPr>
          <w:rFonts w:ascii="Arial" w:hAnsi="Arial" w:cs="Arial"/>
          <w:b/>
          <w:bCs/>
          <w:sz w:val="24"/>
          <w:szCs w:val="24"/>
        </w:rPr>
      </w:pPr>
      <w:r w:rsidRPr="00D9105C">
        <w:rPr>
          <w:rFonts w:ascii="Arial" w:hAnsi="Arial" w:cs="Arial"/>
          <w:b/>
          <w:bCs/>
          <w:sz w:val="24"/>
          <w:szCs w:val="24"/>
        </w:rPr>
        <w:t xml:space="preserve">Laptops and Portable Devices: </w:t>
      </w:r>
    </w:p>
    <w:p w14:paraId="5499E43D" w14:textId="77777777" w:rsidR="005E1080" w:rsidRPr="00D9105C" w:rsidRDefault="005E1080" w:rsidP="005E1080">
      <w:pPr>
        <w:pStyle w:val="BodyA"/>
        <w:rPr>
          <w:rFonts w:ascii="Arial" w:eastAsia="Times New Roman" w:hAnsi="Arial" w:cs="Arial"/>
          <w:sz w:val="24"/>
          <w:szCs w:val="24"/>
        </w:rPr>
      </w:pPr>
    </w:p>
    <w:p w14:paraId="2ED5D440" w14:textId="54536C2B" w:rsidR="005E1080" w:rsidRPr="00D9105C" w:rsidRDefault="00E63A77" w:rsidP="005E1080">
      <w:pPr>
        <w:pStyle w:val="BodyA"/>
        <w:rPr>
          <w:rFonts w:ascii="Arial" w:hAnsi="Arial" w:cs="Arial"/>
          <w:color w:val="FF644E"/>
          <w:sz w:val="24"/>
          <w:szCs w:val="24"/>
        </w:rPr>
      </w:pPr>
      <w:r>
        <w:rPr>
          <w:rFonts w:ascii="Arial" w:hAnsi="Arial" w:cs="Arial"/>
          <w:sz w:val="24"/>
          <w:szCs w:val="24"/>
        </w:rPr>
        <w:t>T&amp;D Link</w:t>
      </w:r>
      <w:r w:rsidR="005E1080" w:rsidRPr="00D9105C">
        <w:rPr>
          <w:rFonts w:ascii="Arial" w:hAnsi="Arial" w:cs="Arial"/>
          <w:sz w:val="24"/>
          <w:szCs w:val="24"/>
        </w:rPr>
        <w:t xml:space="preserve"> holds dat</w:t>
      </w:r>
      <w:r w:rsidR="00BD3A3F">
        <w:rPr>
          <w:rFonts w:ascii="Arial" w:hAnsi="Arial" w:cs="Arial"/>
          <w:sz w:val="24"/>
          <w:szCs w:val="24"/>
        </w:rPr>
        <w:t>a</w:t>
      </w:r>
      <w:r w:rsidR="005E1080" w:rsidRPr="00D9105C">
        <w:rPr>
          <w:rFonts w:ascii="Arial" w:hAnsi="Arial" w:cs="Arial"/>
          <w:sz w:val="24"/>
          <w:szCs w:val="24"/>
        </w:rPr>
        <w:t xml:space="preserve"> on one laptop and one mobile phone, both of which are password</w:t>
      </w:r>
      <w:r w:rsidR="003F7B4E">
        <w:rPr>
          <w:rFonts w:ascii="Arial" w:hAnsi="Arial" w:cs="Arial"/>
          <w:sz w:val="24"/>
          <w:szCs w:val="24"/>
        </w:rPr>
        <w:t>-</w:t>
      </w:r>
      <w:r w:rsidR="005E1080" w:rsidRPr="00D9105C">
        <w:rPr>
          <w:rFonts w:ascii="Arial" w:hAnsi="Arial" w:cs="Arial"/>
          <w:sz w:val="24"/>
          <w:szCs w:val="24"/>
        </w:rPr>
        <w:t>protected on the cloud.</w:t>
      </w:r>
      <w:r w:rsidR="00910840">
        <w:rPr>
          <w:rFonts w:ascii="Arial" w:hAnsi="Arial" w:cs="Arial"/>
          <w:sz w:val="24"/>
          <w:szCs w:val="24"/>
        </w:rPr>
        <w:t xml:space="preserve">  </w:t>
      </w:r>
      <w:r w:rsidR="003F7B4E">
        <w:rPr>
          <w:rFonts w:ascii="Arial" w:hAnsi="Arial" w:cs="Arial"/>
          <w:sz w:val="24"/>
          <w:szCs w:val="24"/>
        </w:rPr>
        <w:t>Financial data is held on the Treasurer's laptop under separate security arrangements.</w:t>
      </w:r>
    </w:p>
    <w:p w14:paraId="5C3C57CA" w14:textId="1F698C68"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The laptop and mobile phone are locked (password protected) when left unattended, even for short periods of time. Should they have to be left in an unattended vehicle at any time</w:t>
      </w:r>
      <w:r w:rsidR="00E63A77">
        <w:rPr>
          <w:rFonts w:ascii="Arial" w:hAnsi="Arial" w:cs="Arial"/>
          <w:sz w:val="24"/>
          <w:szCs w:val="24"/>
        </w:rPr>
        <w:t>,</w:t>
      </w:r>
      <w:r w:rsidRPr="00D9105C">
        <w:rPr>
          <w:rFonts w:ascii="Arial" w:hAnsi="Arial" w:cs="Arial"/>
          <w:sz w:val="24"/>
          <w:szCs w:val="24"/>
        </w:rPr>
        <w:t xml:space="preserve"> they should be put in the boot</w:t>
      </w:r>
      <w:r w:rsidR="003F7B4E">
        <w:rPr>
          <w:rFonts w:ascii="Arial" w:hAnsi="Arial" w:cs="Arial"/>
          <w:sz w:val="24"/>
          <w:szCs w:val="24"/>
        </w:rPr>
        <w:t>,</w:t>
      </w:r>
      <w:r w:rsidRPr="00D9105C">
        <w:rPr>
          <w:rFonts w:ascii="Arial" w:hAnsi="Arial" w:cs="Arial"/>
          <w:sz w:val="24"/>
          <w:szCs w:val="24"/>
        </w:rPr>
        <w:t xml:space="preserve"> and all doors are locked and any alarm set. They should never be left in a vehicle overnight. </w:t>
      </w:r>
    </w:p>
    <w:p w14:paraId="56713EF5" w14:textId="77777777" w:rsidR="00F02C36" w:rsidRPr="00D9105C" w:rsidRDefault="00F02C36" w:rsidP="005E1080">
      <w:pPr>
        <w:pStyle w:val="Default"/>
        <w:spacing w:after="160" w:line="259" w:lineRule="auto"/>
        <w:rPr>
          <w:rFonts w:ascii="Arial" w:hAnsi="Arial" w:cs="Arial"/>
          <w:b/>
          <w:bCs/>
          <w:sz w:val="24"/>
          <w:szCs w:val="24"/>
        </w:rPr>
      </w:pPr>
    </w:p>
    <w:p w14:paraId="455BBBAF" w14:textId="7CBC14A7" w:rsidR="005E1080" w:rsidRPr="00D9105C" w:rsidRDefault="005E1080" w:rsidP="005E1080">
      <w:pPr>
        <w:pStyle w:val="Default"/>
        <w:spacing w:after="160" w:line="259" w:lineRule="auto"/>
        <w:rPr>
          <w:rFonts w:ascii="Arial" w:hAnsi="Arial" w:cs="Arial"/>
          <w:b/>
          <w:bCs/>
          <w:sz w:val="24"/>
          <w:szCs w:val="24"/>
        </w:rPr>
      </w:pPr>
      <w:r w:rsidRPr="00D9105C">
        <w:rPr>
          <w:rFonts w:ascii="Arial" w:hAnsi="Arial" w:cs="Arial"/>
          <w:b/>
          <w:bCs/>
          <w:sz w:val="24"/>
          <w:szCs w:val="24"/>
        </w:rPr>
        <w:t xml:space="preserve">Data Security and Storage: </w:t>
      </w:r>
    </w:p>
    <w:p w14:paraId="6B3BFDC4" w14:textId="2F3C4301" w:rsidR="005E1080" w:rsidRPr="00D9105C" w:rsidRDefault="005E1080" w:rsidP="005E1080">
      <w:pPr>
        <w:pStyle w:val="Default"/>
        <w:spacing w:after="160" w:line="259" w:lineRule="auto"/>
        <w:rPr>
          <w:rFonts w:ascii="Arial" w:hAnsi="Arial" w:cs="Arial"/>
          <w:b/>
          <w:bCs/>
          <w:sz w:val="24"/>
          <w:szCs w:val="24"/>
        </w:rPr>
      </w:pPr>
      <w:r w:rsidRPr="00D9105C">
        <w:rPr>
          <w:rFonts w:ascii="Arial" w:eastAsia="Times New Roman" w:hAnsi="Arial" w:cs="Arial"/>
          <w:sz w:val="24"/>
          <w:szCs w:val="24"/>
        </w:rPr>
        <w:t>Only essential data</w:t>
      </w:r>
      <w:r w:rsidRPr="00D9105C">
        <w:rPr>
          <w:rFonts w:ascii="Arial" w:hAnsi="Arial" w:cs="Arial"/>
          <w:sz w:val="24"/>
          <w:szCs w:val="24"/>
        </w:rPr>
        <w:t xml:space="preserve"> </w:t>
      </w:r>
      <w:r w:rsidR="00910840">
        <w:rPr>
          <w:rFonts w:ascii="Arial" w:hAnsi="Arial" w:cs="Arial"/>
          <w:sz w:val="24"/>
          <w:szCs w:val="24"/>
        </w:rPr>
        <w:t xml:space="preserve">is </w:t>
      </w:r>
      <w:r w:rsidRPr="00D9105C">
        <w:rPr>
          <w:rFonts w:ascii="Arial" w:hAnsi="Arial" w:cs="Arial"/>
          <w:sz w:val="24"/>
          <w:szCs w:val="24"/>
        </w:rPr>
        <w:t xml:space="preserve">stored on </w:t>
      </w:r>
      <w:r w:rsidR="00910840">
        <w:rPr>
          <w:rFonts w:ascii="Arial" w:hAnsi="Arial" w:cs="Arial"/>
          <w:sz w:val="24"/>
          <w:szCs w:val="24"/>
        </w:rPr>
        <w:t>T&amp;D Link’s</w:t>
      </w:r>
      <w:r w:rsidRPr="00D9105C">
        <w:rPr>
          <w:rFonts w:ascii="Arial" w:hAnsi="Arial" w:cs="Arial"/>
          <w:sz w:val="24"/>
          <w:szCs w:val="24"/>
        </w:rPr>
        <w:t xml:space="preserve"> laptop</w:t>
      </w:r>
      <w:r w:rsidR="00527C38">
        <w:rPr>
          <w:rFonts w:ascii="Arial" w:hAnsi="Arial" w:cs="Arial"/>
          <w:sz w:val="24"/>
          <w:szCs w:val="24"/>
        </w:rPr>
        <w:t>,</w:t>
      </w:r>
      <w:r w:rsidR="0087692C">
        <w:rPr>
          <w:rFonts w:ascii="Arial" w:hAnsi="Arial" w:cs="Arial"/>
          <w:sz w:val="24"/>
          <w:szCs w:val="24"/>
        </w:rPr>
        <w:t xml:space="preserve"> and </w:t>
      </w:r>
      <w:r w:rsidR="003F7B4E">
        <w:rPr>
          <w:rFonts w:ascii="Arial" w:hAnsi="Arial" w:cs="Arial"/>
          <w:sz w:val="24"/>
          <w:szCs w:val="24"/>
        </w:rPr>
        <w:t xml:space="preserve">only </w:t>
      </w:r>
      <w:r w:rsidRPr="00D9105C">
        <w:rPr>
          <w:rFonts w:ascii="Arial" w:hAnsi="Arial" w:cs="Arial"/>
          <w:sz w:val="24"/>
          <w:szCs w:val="24"/>
        </w:rPr>
        <w:t xml:space="preserve">those files that are essential are retained. Any personal data received on disk or memory stick should be saved to the relevant file on the server or laptop. The disk or memory stick should then be securely returned (if applicable), safely stored or wiped and securely disposed of. </w:t>
      </w:r>
    </w:p>
    <w:p w14:paraId="77833632" w14:textId="77777777" w:rsidR="005E1080" w:rsidRPr="00D9105C" w:rsidRDefault="005E1080" w:rsidP="005E1080">
      <w:pPr>
        <w:pStyle w:val="BodyA"/>
        <w:rPr>
          <w:rFonts w:ascii="Arial" w:eastAsia="Times New Roman" w:hAnsi="Arial" w:cs="Arial"/>
          <w:sz w:val="24"/>
          <w:szCs w:val="24"/>
        </w:rPr>
      </w:pPr>
    </w:p>
    <w:p w14:paraId="7FC30EE0" w14:textId="77777777"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Personal data will be stored securely and will only be accessible to the trustees or to volunteers as appropriate.</w:t>
      </w:r>
    </w:p>
    <w:p w14:paraId="791EAB2C" w14:textId="77777777" w:rsidR="005E1080" w:rsidRPr="00D9105C" w:rsidRDefault="005E1080" w:rsidP="005E1080">
      <w:pPr>
        <w:pStyle w:val="BodyA"/>
        <w:rPr>
          <w:rFonts w:ascii="Arial" w:eastAsia="Times New Roman" w:hAnsi="Arial" w:cs="Arial"/>
          <w:sz w:val="24"/>
          <w:szCs w:val="24"/>
        </w:rPr>
      </w:pPr>
    </w:p>
    <w:p w14:paraId="2899A44E" w14:textId="35B72EF0"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Information will be stored for only as long as it is needed for operational reasons or required by statute and will be disposed of appropriately.  For financial records</w:t>
      </w:r>
      <w:r w:rsidR="00527C38">
        <w:rPr>
          <w:rFonts w:ascii="Arial" w:hAnsi="Arial" w:cs="Arial"/>
          <w:sz w:val="24"/>
          <w:szCs w:val="24"/>
        </w:rPr>
        <w:t>,</w:t>
      </w:r>
      <w:r w:rsidRPr="00D9105C">
        <w:rPr>
          <w:rFonts w:ascii="Arial" w:hAnsi="Arial" w:cs="Arial"/>
          <w:sz w:val="24"/>
          <w:szCs w:val="24"/>
        </w:rPr>
        <w:t xml:space="preserve"> this will be up to 7 years. Archival material such as minutes and legal documents will be stored indefinitely. Other correspondence and emails will be disposed of when no longer required or when trustees or volunteers retire.</w:t>
      </w:r>
    </w:p>
    <w:p w14:paraId="29411EC7" w14:textId="77777777" w:rsidR="005E1080" w:rsidRPr="00D9105C" w:rsidRDefault="005E1080" w:rsidP="005E1080">
      <w:pPr>
        <w:pStyle w:val="BodyA"/>
        <w:rPr>
          <w:rFonts w:ascii="Arial" w:eastAsia="Times New Roman" w:hAnsi="Arial" w:cs="Arial"/>
          <w:sz w:val="24"/>
          <w:szCs w:val="24"/>
        </w:rPr>
      </w:pPr>
    </w:p>
    <w:p w14:paraId="424674FC" w14:textId="19C69A25" w:rsidR="005E1080" w:rsidRPr="00D9105C" w:rsidRDefault="005E1080" w:rsidP="005E1080">
      <w:pPr>
        <w:pStyle w:val="BodyA"/>
        <w:rPr>
          <w:rFonts w:ascii="Arial" w:eastAsia="Times New Roman" w:hAnsi="Arial" w:cs="Arial"/>
          <w:sz w:val="24"/>
          <w:szCs w:val="24"/>
        </w:rPr>
      </w:pPr>
      <w:r w:rsidRPr="00D9105C">
        <w:rPr>
          <w:rFonts w:ascii="Arial" w:eastAsia="Times New Roman" w:hAnsi="Arial" w:cs="Arial"/>
          <w:sz w:val="24"/>
          <w:szCs w:val="24"/>
        </w:rPr>
        <w:t>T</w:t>
      </w:r>
      <w:r w:rsidR="0087692C">
        <w:rPr>
          <w:rFonts w:ascii="Arial" w:eastAsia="Times New Roman" w:hAnsi="Arial" w:cs="Arial"/>
          <w:sz w:val="24"/>
          <w:szCs w:val="24"/>
        </w:rPr>
        <w:t>&amp;D Link</w:t>
      </w:r>
      <w:r w:rsidRPr="00D9105C">
        <w:rPr>
          <w:rFonts w:ascii="Arial" w:eastAsia="Times New Roman" w:hAnsi="Arial" w:cs="Arial"/>
          <w:sz w:val="24"/>
          <w:szCs w:val="24"/>
        </w:rPr>
        <w:t xml:space="preserve"> will ensure </w:t>
      </w:r>
      <w:r w:rsidRPr="00D9105C">
        <w:rPr>
          <w:rFonts w:ascii="Arial" w:hAnsi="Arial" w:cs="Arial"/>
          <w:sz w:val="24"/>
          <w:szCs w:val="24"/>
        </w:rPr>
        <w:t xml:space="preserve">that all personal data held for the </w:t>
      </w:r>
      <w:proofErr w:type="spellStart"/>
      <w:r w:rsidRPr="00D9105C">
        <w:rPr>
          <w:rFonts w:ascii="Arial" w:hAnsi="Arial" w:cs="Arial"/>
          <w:sz w:val="24"/>
          <w:szCs w:val="24"/>
        </w:rPr>
        <w:t>organisation</w:t>
      </w:r>
      <w:proofErr w:type="spellEnd"/>
      <w:r w:rsidRPr="00D9105C">
        <w:rPr>
          <w:rFonts w:ascii="Arial" w:hAnsi="Arial" w:cs="Arial"/>
          <w:sz w:val="24"/>
          <w:szCs w:val="24"/>
        </w:rPr>
        <w:t xml:space="preserve"> will be non-recoverable from any computer which has been passed on/sold to a third party. </w:t>
      </w:r>
    </w:p>
    <w:p w14:paraId="2402C655" w14:textId="77777777" w:rsidR="005E1080" w:rsidRPr="00D9105C" w:rsidRDefault="005E1080" w:rsidP="005E1080">
      <w:pPr>
        <w:pStyle w:val="BodyA"/>
        <w:rPr>
          <w:rFonts w:ascii="Arial" w:eastAsia="Times New Roman" w:hAnsi="Arial" w:cs="Arial"/>
          <w:sz w:val="24"/>
          <w:szCs w:val="24"/>
        </w:rPr>
      </w:pPr>
    </w:p>
    <w:p w14:paraId="4AC8C763" w14:textId="77777777" w:rsidR="005E1080" w:rsidRPr="00D9105C" w:rsidRDefault="005E1080" w:rsidP="005E1080">
      <w:pPr>
        <w:pStyle w:val="BodyA"/>
        <w:rPr>
          <w:rFonts w:ascii="Arial" w:eastAsia="Times New Roman" w:hAnsi="Arial" w:cs="Arial"/>
          <w:b/>
          <w:bCs/>
          <w:sz w:val="24"/>
          <w:szCs w:val="24"/>
        </w:rPr>
      </w:pPr>
      <w:r w:rsidRPr="00D9105C">
        <w:rPr>
          <w:rFonts w:ascii="Arial" w:hAnsi="Arial" w:cs="Arial"/>
          <w:b/>
          <w:bCs/>
          <w:sz w:val="24"/>
          <w:szCs w:val="24"/>
        </w:rPr>
        <w:t xml:space="preserve">Passwords: </w:t>
      </w:r>
    </w:p>
    <w:p w14:paraId="139607EB" w14:textId="77777777" w:rsidR="005E1080" w:rsidRPr="00D9105C" w:rsidRDefault="005E1080" w:rsidP="005E1080">
      <w:pPr>
        <w:pStyle w:val="BodyA"/>
        <w:rPr>
          <w:rFonts w:ascii="Arial" w:eastAsia="Times New Roman" w:hAnsi="Arial" w:cs="Arial"/>
          <w:sz w:val="24"/>
          <w:szCs w:val="24"/>
        </w:rPr>
      </w:pPr>
    </w:p>
    <w:p w14:paraId="7DBA8BDF" w14:textId="0319122A" w:rsidR="005E1080" w:rsidRPr="00D9105C" w:rsidRDefault="005E1080" w:rsidP="005E1080">
      <w:pPr>
        <w:pStyle w:val="BodyA"/>
        <w:rPr>
          <w:rFonts w:ascii="Arial" w:eastAsia="Times New Roman" w:hAnsi="Arial" w:cs="Arial"/>
          <w:sz w:val="24"/>
          <w:szCs w:val="24"/>
        </w:rPr>
      </w:pPr>
      <w:r w:rsidRPr="00D9105C">
        <w:rPr>
          <w:rFonts w:ascii="Arial" w:hAnsi="Arial" w:cs="Arial"/>
          <w:sz w:val="24"/>
          <w:szCs w:val="24"/>
        </w:rPr>
        <w:t>T</w:t>
      </w:r>
      <w:r w:rsidR="006C2E7E">
        <w:rPr>
          <w:rFonts w:ascii="Arial" w:hAnsi="Arial" w:cs="Arial"/>
          <w:sz w:val="24"/>
          <w:szCs w:val="24"/>
        </w:rPr>
        <w:t>&amp;D Link</w:t>
      </w:r>
      <w:r w:rsidRPr="00D9105C">
        <w:rPr>
          <w:rFonts w:ascii="Arial" w:hAnsi="Arial" w:cs="Arial"/>
          <w:sz w:val="24"/>
          <w:szCs w:val="24"/>
        </w:rPr>
        <w:t xml:space="preserve"> advises that passwords are changed regularly, use a mix of letters and numbers and are not written down and left in laptop cases</w:t>
      </w:r>
    </w:p>
    <w:p w14:paraId="7894F17B" w14:textId="77777777" w:rsidR="005E1080" w:rsidRPr="00D9105C" w:rsidRDefault="005E1080" w:rsidP="005E1080">
      <w:pPr>
        <w:pStyle w:val="BodyA"/>
        <w:rPr>
          <w:rFonts w:ascii="Arial" w:eastAsia="Times New Roman" w:hAnsi="Arial" w:cs="Arial"/>
          <w:b/>
          <w:bCs/>
          <w:sz w:val="24"/>
          <w:szCs w:val="24"/>
        </w:rPr>
      </w:pPr>
    </w:p>
    <w:p w14:paraId="0500E51D" w14:textId="77777777" w:rsidR="005E1080" w:rsidRPr="00D9105C" w:rsidRDefault="005E1080" w:rsidP="005E1080">
      <w:pPr>
        <w:pStyle w:val="BodyA"/>
        <w:rPr>
          <w:rFonts w:ascii="Arial" w:eastAsia="Times New Roman" w:hAnsi="Arial" w:cs="Arial"/>
          <w:b/>
          <w:bCs/>
          <w:sz w:val="24"/>
          <w:szCs w:val="24"/>
        </w:rPr>
      </w:pPr>
      <w:r w:rsidRPr="00D9105C">
        <w:rPr>
          <w:rFonts w:ascii="Arial" w:hAnsi="Arial" w:cs="Arial"/>
          <w:b/>
          <w:bCs/>
          <w:sz w:val="24"/>
          <w:szCs w:val="24"/>
        </w:rPr>
        <w:t>Data Breach</w:t>
      </w:r>
    </w:p>
    <w:p w14:paraId="0E622C88" w14:textId="77777777" w:rsidR="005E1080" w:rsidRPr="00D9105C" w:rsidRDefault="005E1080" w:rsidP="005E1080">
      <w:pPr>
        <w:pStyle w:val="BodyA"/>
        <w:rPr>
          <w:rFonts w:ascii="Arial" w:eastAsia="Times New Roman" w:hAnsi="Arial" w:cs="Arial"/>
          <w:b/>
          <w:bCs/>
          <w:sz w:val="24"/>
          <w:szCs w:val="24"/>
        </w:rPr>
      </w:pPr>
    </w:p>
    <w:p w14:paraId="67530A36" w14:textId="6675DA16" w:rsidR="005E1080" w:rsidRPr="00D9105C" w:rsidRDefault="005E1080" w:rsidP="005E1080">
      <w:pPr>
        <w:pStyle w:val="BodyA"/>
        <w:rPr>
          <w:rFonts w:ascii="Arial" w:hAnsi="Arial" w:cs="Arial"/>
          <w:sz w:val="24"/>
          <w:szCs w:val="24"/>
        </w:rPr>
      </w:pPr>
      <w:r w:rsidRPr="00D9105C">
        <w:rPr>
          <w:rFonts w:ascii="Arial" w:hAnsi="Arial" w:cs="Arial"/>
          <w:sz w:val="24"/>
          <w:szCs w:val="24"/>
        </w:rPr>
        <w:t xml:space="preserve">Should a Data breach occur </w:t>
      </w:r>
      <w:r w:rsidR="006C2E7E">
        <w:rPr>
          <w:rFonts w:ascii="Arial" w:hAnsi="Arial" w:cs="Arial"/>
          <w:sz w:val="24"/>
          <w:szCs w:val="24"/>
        </w:rPr>
        <w:t xml:space="preserve">T&amp;D </w:t>
      </w:r>
      <w:r w:rsidRPr="00D9105C">
        <w:rPr>
          <w:rFonts w:ascii="Arial" w:hAnsi="Arial" w:cs="Arial"/>
          <w:sz w:val="24"/>
          <w:szCs w:val="24"/>
        </w:rPr>
        <w:t>L</w:t>
      </w:r>
      <w:r w:rsidR="006C2E7E">
        <w:rPr>
          <w:rFonts w:ascii="Arial" w:hAnsi="Arial" w:cs="Arial"/>
          <w:sz w:val="24"/>
          <w:szCs w:val="24"/>
        </w:rPr>
        <w:t>ink</w:t>
      </w:r>
      <w:r w:rsidRPr="00D9105C">
        <w:rPr>
          <w:rFonts w:ascii="Arial" w:hAnsi="Arial" w:cs="Arial"/>
          <w:sz w:val="24"/>
          <w:szCs w:val="24"/>
        </w:rPr>
        <w:t xml:space="preserve"> would seek advice from Community First.</w:t>
      </w:r>
    </w:p>
    <w:p w14:paraId="77BBAB48" w14:textId="77777777" w:rsidR="005E1080" w:rsidRPr="00D9105C" w:rsidRDefault="005E1080" w:rsidP="005E1080">
      <w:pPr>
        <w:pStyle w:val="BodyA"/>
        <w:rPr>
          <w:rFonts w:ascii="Arial" w:hAnsi="Arial" w:cs="Arial"/>
          <w:sz w:val="24"/>
          <w:szCs w:val="24"/>
        </w:rPr>
      </w:pPr>
    </w:p>
    <w:p w14:paraId="75A6D80C" w14:textId="1769863F" w:rsidR="005E1080" w:rsidRPr="00D9105C" w:rsidRDefault="005E1080" w:rsidP="005E1080">
      <w:pPr>
        <w:pStyle w:val="BodyA"/>
        <w:rPr>
          <w:rFonts w:ascii="Arial" w:hAnsi="Arial" w:cs="Arial"/>
          <w:sz w:val="24"/>
          <w:szCs w:val="24"/>
        </w:rPr>
      </w:pPr>
      <w:r w:rsidRPr="00D9105C">
        <w:rPr>
          <w:rFonts w:ascii="Arial" w:hAnsi="Arial" w:cs="Arial"/>
          <w:sz w:val="24"/>
          <w:szCs w:val="24"/>
        </w:rPr>
        <w:t>This policy will be reviewed every two years. The next review will be due in January 202</w:t>
      </w:r>
      <w:r w:rsidR="00C338F2">
        <w:rPr>
          <w:rFonts w:ascii="Arial" w:hAnsi="Arial" w:cs="Arial"/>
          <w:sz w:val="24"/>
          <w:szCs w:val="24"/>
        </w:rPr>
        <w:t>8</w:t>
      </w:r>
      <w:r w:rsidRPr="00D9105C">
        <w:rPr>
          <w:rFonts w:ascii="Arial" w:hAnsi="Arial" w:cs="Arial"/>
          <w:sz w:val="24"/>
          <w:szCs w:val="24"/>
        </w:rPr>
        <w:t>.</w:t>
      </w:r>
    </w:p>
    <w:p w14:paraId="1CBB3DF8" w14:textId="77777777" w:rsidR="005E1080" w:rsidRPr="00D9105C" w:rsidRDefault="005E1080" w:rsidP="005E1080">
      <w:pPr>
        <w:pStyle w:val="BodyA"/>
        <w:rPr>
          <w:rFonts w:ascii="Arial" w:hAnsi="Arial" w:cs="Arial"/>
          <w:sz w:val="24"/>
          <w:szCs w:val="24"/>
        </w:rPr>
      </w:pPr>
    </w:p>
    <w:p w14:paraId="56452570" w14:textId="77777777" w:rsidR="005E1080" w:rsidRPr="00D9105C" w:rsidRDefault="005E1080" w:rsidP="005E1080">
      <w:pPr>
        <w:pStyle w:val="BodyA"/>
        <w:rPr>
          <w:rFonts w:ascii="Arial" w:hAnsi="Arial" w:cs="Arial"/>
          <w:sz w:val="24"/>
          <w:szCs w:val="24"/>
        </w:rPr>
      </w:pPr>
    </w:p>
    <w:p w14:paraId="35BA2B6E" w14:textId="77777777" w:rsidR="005E1080" w:rsidRPr="00D9105C" w:rsidRDefault="005E1080" w:rsidP="005E1080">
      <w:pPr>
        <w:pStyle w:val="BodyA"/>
        <w:rPr>
          <w:rFonts w:ascii="Arial" w:hAnsi="Arial" w:cs="Arial"/>
          <w:sz w:val="24"/>
          <w:szCs w:val="24"/>
        </w:rPr>
      </w:pPr>
    </w:p>
    <w:p w14:paraId="4220EA76" w14:textId="77777777" w:rsidR="005E1080" w:rsidRPr="00D9105C" w:rsidRDefault="005E1080" w:rsidP="005E1080">
      <w:pPr>
        <w:pStyle w:val="BodyA"/>
        <w:rPr>
          <w:rFonts w:ascii="Arial" w:hAnsi="Arial" w:cs="Arial"/>
          <w:sz w:val="24"/>
          <w:szCs w:val="24"/>
        </w:rPr>
      </w:pPr>
    </w:p>
    <w:p w14:paraId="03CF7FFF" w14:textId="77777777" w:rsidR="005E1080" w:rsidRPr="00D9105C" w:rsidRDefault="005E1080" w:rsidP="005E1080">
      <w:pPr>
        <w:pStyle w:val="BodyA"/>
        <w:rPr>
          <w:rFonts w:ascii="Arial" w:hAnsi="Arial" w:cs="Arial"/>
          <w:sz w:val="24"/>
          <w:szCs w:val="24"/>
          <w:lang w:val="en-GB"/>
        </w:rPr>
      </w:pPr>
    </w:p>
    <w:p w14:paraId="4A6E05EB" w14:textId="6E9E1BF3" w:rsidR="005E1080" w:rsidRPr="00D9105C" w:rsidRDefault="00BC2913" w:rsidP="005E1080">
      <w:pPr>
        <w:pStyle w:val="BodyA"/>
        <w:rPr>
          <w:rFonts w:ascii="Arial" w:hAnsi="Arial" w:cs="Arial"/>
          <w:sz w:val="24"/>
          <w:szCs w:val="24"/>
        </w:rPr>
      </w:pPr>
      <w:r w:rsidRPr="00D9105C">
        <w:rPr>
          <w:rFonts w:ascii="Arial" w:hAnsi="Arial" w:cs="Arial"/>
          <w:sz w:val="24"/>
          <w:szCs w:val="24"/>
        </w:rPr>
        <w:t>End.</w:t>
      </w:r>
    </w:p>
    <w:sectPr w:rsidR="005E1080" w:rsidRPr="00D9105C" w:rsidSect="003F7B4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857C" w14:textId="77777777" w:rsidR="00C0724E" w:rsidRDefault="00C0724E" w:rsidP="00551970">
      <w:pPr>
        <w:spacing w:after="0" w:line="240" w:lineRule="auto"/>
      </w:pPr>
      <w:r>
        <w:separator/>
      </w:r>
    </w:p>
  </w:endnote>
  <w:endnote w:type="continuationSeparator" w:id="0">
    <w:p w14:paraId="13D0BBC8" w14:textId="77777777" w:rsidR="00C0724E" w:rsidRDefault="00C0724E" w:rsidP="0055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3CF0" w14:textId="77777777" w:rsidR="00C30410" w:rsidRDefault="00C304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50663"/>
      <w:docPartObj>
        <w:docPartGallery w:val="Page Numbers (Bottom of Page)"/>
        <w:docPartUnique/>
      </w:docPartObj>
    </w:sdtPr>
    <w:sdtEndPr>
      <w:rPr>
        <w:noProof/>
      </w:rPr>
    </w:sdtEndPr>
    <w:sdtContent>
      <w:p w14:paraId="7C5F0F4B" w14:textId="5AB82763" w:rsidR="00585F35" w:rsidRDefault="00585F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F3D7F6" w14:textId="7B93B188" w:rsidR="00551970" w:rsidRDefault="00C30410">
    <w:pPr>
      <w:pStyle w:val="Footer"/>
    </w:pPr>
    <w:hyperlink r:id="rId1" w:history="1">
      <w:r w:rsidRPr="00F95B0A">
        <w:rPr>
          <w:rStyle w:val="Hyperlink"/>
        </w:rPr>
        <w:t>tisburylink@gmail.com</w:t>
      </w:r>
    </w:hyperlink>
  </w:p>
  <w:p w14:paraId="01F0FC96" w14:textId="00FD5E5D" w:rsidR="00C30410" w:rsidRDefault="00C30410">
    <w:pPr>
      <w:pStyle w:val="Footer"/>
    </w:pPr>
    <w:r>
      <w:t>Duty Coordinator 07484 284670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FE4E" w14:textId="77777777" w:rsidR="00C30410" w:rsidRDefault="00C30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CFDE" w14:textId="77777777" w:rsidR="00C0724E" w:rsidRDefault="00C0724E" w:rsidP="00551970">
      <w:pPr>
        <w:spacing w:after="0" w:line="240" w:lineRule="auto"/>
      </w:pPr>
      <w:r>
        <w:separator/>
      </w:r>
    </w:p>
  </w:footnote>
  <w:footnote w:type="continuationSeparator" w:id="0">
    <w:p w14:paraId="348A682A" w14:textId="77777777" w:rsidR="00C0724E" w:rsidRDefault="00C0724E" w:rsidP="00551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6D86" w14:textId="77777777" w:rsidR="00C30410" w:rsidRDefault="00C30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E5D6" w14:textId="77777777" w:rsidR="00C30410" w:rsidRDefault="00C304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2CB4" w14:textId="77777777" w:rsidR="00C30410" w:rsidRDefault="00C30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239F"/>
    <w:multiLevelType w:val="hybridMultilevel"/>
    <w:tmpl w:val="C16A8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45F82"/>
    <w:multiLevelType w:val="hybridMultilevel"/>
    <w:tmpl w:val="A4667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4D5B33"/>
    <w:multiLevelType w:val="hybridMultilevel"/>
    <w:tmpl w:val="19D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44993"/>
    <w:multiLevelType w:val="hybridMultilevel"/>
    <w:tmpl w:val="B7BC2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B1095"/>
    <w:multiLevelType w:val="hybridMultilevel"/>
    <w:tmpl w:val="CC8210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DF26D1"/>
    <w:multiLevelType w:val="hybridMultilevel"/>
    <w:tmpl w:val="5C7EC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B49EC"/>
    <w:multiLevelType w:val="hybridMultilevel"/>
    <w:tmpl w:val="27E87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C5D9E"/>
    <w:multiLevelType w:val="hybridMultilevel"/>
    <w:tmpl w:val="398AA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921A04"/>
    <w:multiLevelType w:val="hybridMultilevel"/>
    <w:tmpl w:val="A67E9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909E3"/>
    <w:multiLevelType w:val="hybridMultilevel"/>
    <w:tmpl w:val="0DEC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B2436"/>
    <w:multiLevelType w:val="hybridMultilevel"/>
    <w:tmpl w:val="9800A01E"/>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1819A9"/>
    <w:multiLevelType w:val="hybridMultilevel"/>
    <w:tmpl w:val="A13872AE"/>
    <w:numStyleLink w:val="ImportedStyle2"/>
  </w:abstractNum>
  <w:abstractNum w:abstractNumId="12" w15:restartNumberingAfterBreak="0">
    <w:nsid w:val="4FB81505"/>
    <w:multiLevelType w:val="hybridMultilevel"/>
    <w:tmpl w:val="4064A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E91A12"/>
    <w:multiLevelType w:val="hybridMultilevel"/>
    <w:tmpl w:val="A13872AE"/>
    <w:styleLink w:val="ImportedStyle2"/>
    <w:lvl w:ilvl="0" w:tplc="F844CC8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BA84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C0DB1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22519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1439A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B20CF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52C077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8C81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2E91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4A751A9"/>
    <w:multiLevelType w:val="hybridMultilevel"/>
    <w:tmpl w:val="EB4E9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60322"/>
    <w:multiLevelType w:val="hybridMultilevel"/>
    <w:tmpl w:val="E0107C4E"/>
    <w:lvl w:ilvl="0" w:tplc="0809000F">
      <w:start w:val="1"/>
      <w:numFmt w:val="decimal"/>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6" w15:restartNumberingAfterBreak="0">
    <w:nsid w:val="64EE5278"/>
    <w:multiLevelType w:val="hybridMultilevel"/>
    <w:tmpl w:val="916A3624"/>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D2A2A34"/>
    <w:multiLevelType w:val="hybridMultilevel"/>
    <w:tmpl w:val="A920A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6E3374"/>
    <w:multiLevelType w:val="hybridMultilevel"/>
    <w:tmpl w:val="1A44256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51071538">
    <w:abstractNumId w:val="18"/>
  </w:num>
  <w:num w:numId="2" w16cid:durableId="148403201">
    <w:abstractNumId w:val="4"/>
  </w:num>
  <w:num w:numId="3" w16cid:durableId="1323772919">
    <w:abstractNumId w:val="14"/>
  </w:num>
  <w:num w:numId="4" w16cid:durableId="1099257892">
    <w:abstractNumId w:val="0"/>
  </w:num>
  <w:num w:numId="5" w16cid:durableId="1554194289">
    <w:abstractNumId w:val="13"/>
  </w:num>
  <w:num w:numId="6" w16cid:durableId="1106773359">
    <w:abstractNumId w:val="11"/>
  </w:num>
  <w:num w:numId="7" w16cid:durableId="1895697234">
    <w:abstractNumId w:val="3"/>
  </w:num>
  <w:num w:numId="8" w16cid:durableId="1732575244">
    <w:abstractNumId w:val="2"/>
  </w:num>
  <w:num w:numId="9" w16cid:durableId="1685279413">
    <w:abstractNumId w:val="8"/>
  </w:num>
  <w:num w:numId="10" w16cid:durableId="1895313043">
    <w:abstractNumId w:val="7"/>
  </w:num>
  <w:num w:numId="11" w16cid:durableId="2102791861">
    <w:abstractNumId w:val="17"/>
  </w:num>
  <w:num w:numId="12" w16cid:durableId="349457874">
    <w:abstractNumId w:val="12"/>
  </w:num>
  <w:num w:numId="13" w16cid:durableId="687871864">
    <w:abstractNumId w:val="6"/>
  </w:num>
  <w:num w:numId="14" w16cid:durableId="1180393760">
    <w:abstractNumId w:val="10"/>
  </w:num>
  <w:num w:numId="15" w16cid:durableId="2067297223">
    <w:abstractNumId w:val="15"/>
  </w:num>
  <w:num w:numId="16" w16cid:durableId="1650937782">
    <w:abstractNumId w:val="5"/>
  </w:num>
  <w:num w:numId="17" w16cid:durableId="233441795">
    <w:abstractNumId w:val="16"/>
  </w:num>
  <w:num w:numId="18" w16cid:durableId="639068784">
    <w:abstractNumId w:val="1"/>
  </w:num>
  <w:num w:numId="19" w16cid:durableId="19501204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0MTEzNjEwNjazMDZW0lEKTi0uzszPAymwqAUAxja6USwAAAA="/>
  </w:docVars>
  <w:rsids>
    <w:rsidRoot w:val="007B3FF2"/>
    <w:rsid w:val="000036F6"/>
    <w:rsid w:val="000119D8"/>
    <w:rsid w:val="000255AF"/>
    <w:rsid w:val="00026445"/>
    <w:rsid w:val="00030150"/>
    <w:rsid w:val="000356BB"/>
    <w:rsid w:val="00061679"/>
    <w:rsid w:val="0006494A"/>
    <w:rsid w:val="000754FC"/>
    <w:rsid w:val="00077DD8"/>
    <w:rsid w:val="00081BCC"/>
    <w:rsid w:val="0008215C"/>
    <w:rsid w:val="000A0ACB"/>
    <w:rsid w:val="000A15A1"/>
    <w:rsid w:val="000B3FA7"/>
    <w:rsid w:val="00103AF2"/>
    <w:rsid w:val="00111C9C"/>
    <w:rsid w:val="001230F3"/>
    <w:rsid w:val="00130EB8"/>
    <w:rsid w:val="00156E22"/>
    <w:rsid w:val="001745AE"/>
    <w:rsid w:val="00194342"/>
    <w:rsid w:val="001A4480"/>
    <w:rsid w:val="001A6704"/>
    <w:rsid w:val="001C6335"/>
    <w:rsid w:val="001F51F8"/>
    <w:rsid w:val="00210240"/>
    <w:rsid w:val="002449AA"/>
    <w:rsid w:val="00261194"/>
    <w:rsid w:val="00277E09"/>
    <w:rsid w:val="00293D45"/>
    <w:rsid w:val="002B64A4"/>
    <w:rsid w:val="002C4428"/>
    <w:rsid w:val="003A43CC"/>
    <w:rsid w:val="003B6F6E"/>
    <w:rsid w:val="003D5C19"/>
    <w:rsid w:val="003F2E03"/>
    <w:rsid w:val="003F7B4E"/>
    <w:rsid w:val="00400505"/>
    <w:rsid w:val="00430519"/>
    <w:rsid w:val="00467F7F"/>
    <w:rsid w:val="00483F2F"/>
    <w:rsid w:val="0048757F"/>
    <w:rsid w:val="00495727"/>
    <w:rsid w:val="004A7E78"/>
    <w:rsid w:val="004D0520"/>
    <w:rsid w:val="004D11AB"/>
    <w:rsid w:val="004D17BE"/>
    <w:rsid w:val="004D7975"/>
    <w:rsid w:val="0050244E"/>
    <w:rsid w:val="0051686B"/>
    <w:rsid w:val="005218ED"/>
    <w:rsid w:val="00527C38"/>
    <w:rsid w:val="0055109E"/>
    <w:rsid w:val="00551970"/>
    <w:rsid w:val="00552992"/>
    <w:rsid w:val="005562F7"/>
    <w:rsid w:val="00585F35"/>
    <w:rsid w:val="005A63EA"/>
    <w:rsid w:val="005B0E67"/>
    <w:rsid w:val="005C7140"/>
    <w:rsid w:val="005D048F"/>
    <w:rsid w:val="005E1080"/>
    <w:rsid w:val="005F5A92"/>
    <w:rsid w:val="006167D2"/>
    <w:rsid w:val="00622C6E"/>
    <w:rsid w:val="00626792"/>
    <w:rsid w:val="00632CAE"/>
    <w:rsid w:val="006420F0"/>
    <w:rsid w:val="00651217"/>
    <w:rsid w:val="00677CFA"/>
    <w:rsid w:val="00687606"/>
    <w:rsid w:val="0069214D"/>
    <w:rsid w:val="006A7173"/>
    <w:rsid w:val="006C2E7E"/>
    <w:rsid w:val="006D4B4F"/>
    <w:rsid w:val="006F5C78"/>
    <w:rsid w:val="006F7993"/>
    <w:rsid w:val="00700D1B"/>
    <w:rsid w:val="0070390D"/>
    <w:rsid w:val="00713894"/>
    <w:rsid w:val="00717372"/>
    <w:rsid w:val="0074074D"/>
    <w:rsid w:val="00747A28"/>
    <w:rsid w:val="007512C2"/>
    <w:rsid w:val="00755EFF"/>
    <w:rsid w:val="007563A2"/>
    <w:rsid w:val="00760CBF"/>
    <w:rsid w:val="007652D0"/>
    <w:rsid w:val="00774045"/>
    <w:rsid w:val="007822E7"/>
    <w:rsid w:val="00784BEC"/>
    <w:rsid w:val="007865D7"/>
    <w:rsid w:val="00787619"/>
    <w:rsid w:val="00790836"/>
    <w:rsid w:val="007A65EC"/>
    <w:rsid w:val="007B3FF2"/>
    <w:rsid w:val="007C3B3C"/>
    <w:rsid w:val="007D31F5"/>
    <w:rsid w:val="007F23F7"/>
    <w:rsid w:val="00807C87"/>
    <w:rsid w:val="00854C32"/>
    <w:rsid w:val="008707E5"/>
    <w:rsid w:val="008762C5"/>
    <w:rsid w:val="0087692C"/>
    <w:rsid w:val="00894882"/>
    <w:rsid w:val="008A7D02"/>
    <w:rsid w:val="008D33EE"/>
    <w:rsid w:val="008E2EA4"/>
    <w:rsid w:val="008F5EA5"/>
    <w:rsid w:val="00910840"/>
    <w:rsid w:val="00933E3C"/>
    <w:rsid w:val="00966E6D"/>
    <w:rsid w:val="00967499"/>
    <w:rsid w:val="00994809"/>
    <w:rsid w:val="00997B9D"/>
    <w:rsid w:val="009A0E51"/>
    <w:rsid w:val="009A5A81"/>
    <w:rsid w:val="009B4701"/>
    <w:rsid w:val="009D019F"/>
    <w:rsid w:val="009D1309"/>
    <w:rsid w:val="00A044AD"/>
    <w:rsid w:val="00A14A07"/>
    <w:rsid w:val="00A168DB"/>
    <w:rsid w:val="00A30522"/>
    <w:rsid w:val="00A3681F"/>
    <w:rsid w:val="00A643D2"/>
    <w:rsid w:val="00A8789B"/>
    <w:rsid w:val="00AC4C4E"/>
    <w:rsid w:val="00AD7442"/>
    <w:rsid w:val="00AD79A0"/>
    <w:rsid w:val="00AF11A4"/>
    <w:rsid w:val="00AF5B57"/>
    <w:rsid w:val="00B01D81"/>
    <w:rsid w:val="00B516A0"/>
    <w:rsid w:val="00B558F1"/>
    <w:rsid w:val="00B9107E"/>
    <w:rsid w:val="00BA283D"/>
    <w:rsid w:val="00BB0ADE"/>
    <w:rsid w:val="00BC2913"/>
    <w:rsid w:val="00BC5918"/>
    <w:rsid w:val="00BD0DDF"/>
    <w:rsid w:val="00BD3A3F"/>
    <w:rsid w:val="00BD4256"/>
    <w:rsid w:val="00C0724E"/>
    <w:rsid w:val="00C30410"/>
    <w:rsid w:val="00C3070C"/>
    <w:rsid w:val="00C32DF4"/>
    <w:rsid w:val="00C338F2"/>
    <w:rsid w:val="00C40548"/>
    <w:rsid w:val="00C62DDC"/>
    <w:rsid w:val="00C63455"/>
    <w:rsid w:val="00CF27F7"/>
    <w:rsid w:val="00D104E9"/>
    <w:rsid w:val="00D15187"/>
    <w:rsid w:val="00D2068C"/>
    <w:rsid w:val="00D43509"/>
    <w:rsid w:val="00D71A64"/>
    <w:rsid w:val="00D9105C"/>
    <w:rsid w:val="00DA543C"/>
    <w:rsid w:val="00DB257B"/>
    <w:rsid w:val="00DB723B"/>
    <w:rsid w:val="00DF1909"/>
    <w:rsid w:val="00DF43BB"/>
    <w:rsid w:val="00E05F10"/>
    <w:rsid w:val="00E33DF8"/>
    <w:rsid w:val="00E50431"/>
    <w:rsid w:val="00E50A77"/>
    <w:rsid w:val="00E637CF"/>
    <w:rsid w:val="00E63A77"/>
    <w:rsid w:val="00E65514"/>
    <w:rsid w:val="00EC1525"/>
    <w:rsid w:val="00EC7EA5"/>
    <w:rsid w:val="00ED2E5B"/>
    <w:rsid w:val="00EF4A2D"/>
    <w:rsid w:val="00F02C36"/>
    <w:rsid w:val="00F2722A"/>
    <w:rsid w:val="00F54690"/>
    <w:rsid w:val="00F56E74"/>
    <w:rsid w:val="00F67BDF"/>
    <w:rsid w:val="00F915E2"/>
    <w:rsid w:val="00FB200B"/>
    <w:rsid w:val="00FF4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D04C"/>
  <w15:chartTrackingRefBased/>
  <w15:docId w15:val="{54C2970F-0544-4F5B-B260-22E86CBA4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3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3F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3F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3F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3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F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3F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3F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3F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3F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3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FF2"/>
    <w:rPr>
      <w:rFonts w:eastAsiaTheme="majorEastAsia" w:cstheme="majorBidi"/>
      <w:color w:val="272727" w:themeColor="text1" w:themeTint="D8"/>
    </w:rPr>
  </w:style>
  <w:style w:type="paragraph" w:styleId="Title">
    <w:name w:val="Title"/>
    <w:basedOn w:val="Normal"/>
    <w:next w:val="Normal"/>
    <w:link w:val="TitleChar"/>
    <w:uiPriority w:val="10"/>
    <w:qFormat/>
    <w:rsid w:val="007B3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FF2"/>
    <w:pPr>
      <w:spacing w:before="160"/>
      <w:jc w:val="center"/>
    </w:pPr>
    <w:rPr>
      <w:i/>
      <w:iCs/>
      <w:color w:val="404040" w:themeColor="text1" w:themeTint="BF"/>
    </w:rPr>
  </w:style>
  <w:style w:type="character" w:customStyle="1" w:styleId="QuoteChar">
    <w:name w:val="Quote Char"/>
    <w:basedOn w:val="DefaultParagraphFont"/>
    <w:link w:val="Quote"/>
    <w:uiPriority w:val="29"/>
    <w:rsid w:val="007B3FF2"/>
    <w:rPr>
      <w:i/>
      <w:iCs/>
      <w:color w:val="404040" w:themeColor="text1" w:themeTint="BF"/>
    </w:rPr>
  </w:style>
  <w:style w:type="paragraph" w:styleId="ListParagraph">
    <w:name w:val="List Paragraph"/>
    <w:basedOn w:val="Normal"/>
    <w:uiPriority w:val="34"/>
    <w:qFormat/>
    <w:rsid w:val="007B3FF2"/>
    <w:pPr>
      <w:ind w:left="720"/>
      <w:contextualSpacing/>
    </w:pPr>
  </w:style>
  <w:style w:type="character" w:styleId="IntenseEmphasis">
    <w:name w:val="Intense Emphasis"/>
    <w:basedOn w:val="DefaultParagraphFont"/>
    <w:uiPriority w:val="21"/>
    <w:qFormat/>
    <w:rsid w:val="007B3FF2"/>
    <w:rPr>
      <w:i/>
      <w:iCs/>
      <w:color w:val="2F5496" w:themeColor="accent1" w:themeShade="BF"/>
    </w:rPr>
  </w:style>
  <w:style w:type="paragraph" w:styleId="IntenseQuote">
    <w:name w:val="Intense Quote"/>
    <w:basedOn w:val="Normal"/>
    <w:next w:val="Normal"/>
    <w:link w:val="IntenseQuoteChar"/>
    <w:uiPriority w:val="30"/>
    <w:qFormat/>
    <w:rsid w:val="007B3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3FF2"/>
    <w:rPr>
      <w:i/>
      <w:iCs/>
      <w:color w:val="2F5496" w:themeColor="accent1" w:themeShade="BF"/>
    </w:rPr>
  </w:style>
  <w:style w:type="character" w:styleId="IntenseReference">
    <w:name w:val="Intense Reference"/>
    <w:basedOn w:val="DefaultParagraphFont"/>
    <w:uiPriority w:val="32"/>
    <w:qFormat/>
    <w:rsid w:val="007B3FF2"/>
    <w:rPr>
      <w:b/>
      <w:bCs/>
      <w:smallCaps/>
      <w:color w:val="2F5496" w:themeColor="accent1" w:themeShade="BF"/>
      <w:spacing w:val="5"/>
    </w:rPr>
  </w:style>
  <w:style w:type="character" w:styleId="Hyperlink">
    <w:name w:val="Hyperlink"/>
    <w:basedOn w:val="DefaultParagraphFont"/>
    <w:uiPriority w:val="99"/>
    <w:unhideWhenUsed/>
    <w:rsid w:val="005F5A92"/>
    <w:rPr>
      <w:color w:val="0563C1" w:themeColor="hyperlink"/>
      <w:u w:val="single"/>
    </w:rPr>
  </w:style>
  <w:style w:type="character" w:styleId="UnresolvedMention">
    <w:name w:val="Unresolved Mention"/>
    <w:basedOn w:val="DefaultParagraphFont"/>
    <w:uiPriority w:val="99"/>
    <w:semiHidden/>
    <w:unhideWhenUsed/>
    <w:rsid w:val="005F5A92"/>
    <w:rPr>
      <w:color w:val="605E5C"/>
      <w:shd w:val="clear" w:color="auto" w:fill="E1DFDD"/>
    </w:rPr>
  </w:style>
  <w:style w:type="paragraph" w:customStyle="1" w:styleId="BodyA">
    <w:name w:val="Body A"/>
    <w:rsid w:val="005E1080"/>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style>
  <w:style w:type="numbering" w:customStyle="1" w:styleId="ImportedStyle2">
    <w:name w:val="Imported Style 2"/>
    <w:rsid w:val="005E1080"/>
    <w:pPr>
      <w:numPr>
        <w:numId w:val="5"/>
      </w:numPr>
    </w:pPr>
  </w:style>
  <w:style w:type="paragraph" w:customStyle="1" w:styleId="Default">
    <w:name w:val="Default"/>
    <w:rsid w:val="005E1080"/>
    <w:pPr>
      <w:pBdr>
        <w:top w:val="nil"/>
        <w:left w:val="nil"/>
        <w:bottom w:val="nil"/>
        <w:right w:val="nil"/>
        <w:between w:val="nil"/>
        <w:bar w:val="nil"/>
      </w:pBdr>
      <w:spacing w:after="0" w:line="240" w:lineRule="auto"/>
    </w:pPr>
    <w:rPr>
      <w:rFonts w:ascii="Helvetica Neue" w:eastAsia="Helvetica Neue" w:hAnsi="Helvetica Neue" w:cs="Helvetica Neue"/>
      <w:color w:val="000000"/>
      <w:kern w:val="0"/>
      <w:u w:color="000000"/>
      <w:bdr w:val="nil"/>
      <w:lang w:val="en-US" w:eastAsia="en-GB"/>
      <w14:textOutline w14:w="12700" w14:cap="flat" w14:cmpd="sng" w14:algn="ctr">
        <w14:noFill/>
        <w14:prstDash w14:val="solid"/>
        <w14:miter w14:lim="400000"/>
      </w14:textOutline>
      <w14:ligatures w14:val="none"/>
    </w:rPr>
  </w:style>
  <w:style w:type="paragraph" w:customStyle="1" w:styleId="Body">
    <w:name w:val="Body"/>
    <w:rsid w:val="005E1080"/>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4"/>
      <w:szCs w:val="24"/>
      <w:u w:color="000000"/>
      <w:bdr w:val="nil"/>
      <w:lang w:eastAsia="en-GB"/>
      <w14:textOutline w14:w="0" w14:cap="flat" w14:cmpd="sng" w14:algn="ctr">
        <w14:noFill/>
        <w14:prstDash w14:val="solid"/>
        <w14:bevel/>
      </w14:textOutline>
      <w14:ligatures w14:val="none"/>
    </w:rPr>
  </w:style>
  <w:style w:type="paragraph" w:styleId="NoSpacing">
    <w:name w:val="No Spacing"/>
    <w:uiPriority w:val="1"/>
    <w:qFormat/>
    <w:rsid w:val="005E1080"/>
    <w:pPr>
      <w:spacing w:after="0" w:line="240" w:lineRule="auto"/>
    </w:pPr>
    <w:rPr>
      <w:kern w:val="0"/>
      <w14:ligatures w14:val="none"/>
    </w:rPr>
  </w:style>
  <w:style w:type="paragraph" w:styleId="NormalWeb">
    <w:name w:val="Normal (Web)"/>
    <w:basedOn w:val="Normal"/>
    <w:uiPriority w:val="99"/>
    <w:unhideWhenUsed/>
    <w:rsid w:val="005E108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5E1080"/>
    <w:rPr>
      <w:b/>
      <w:bCs/>
    </w:rPr>
  </w:style>
  <w:style w:type="table" w:styleId="TableGrid">
    <w:name w:val="Table Grid"/>
    <w:basedOn w:val="TableNormal"/>
    <w:uiPriority w:val="59"/>
    <w:rsid w:val="005E1080"/>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rt0xe">
    <w:name w:val="trt0xe"/>
    <w:basedOn w:val="Normal"/>
    <w:rsid w:val="005E108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5519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970"/>
  </w:style>
  <w:style w:type="paragraph" w:styleId="Footer">
    <w:name w:val="footer"/>
    <w:basedOn w:val="Normal"/>
    <w:link w:val="FooterChar"/>
    <w:uiPriority w:val="99"/>
    <w:unhideWhenUsed/>
    <w:rsid w:val="005519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970"/>
  </w:style>
  <w:style w:type="character" w:styleId="CommentReference">
    <w:name w:val="annotation reference"/>
    <w:basedOn w:val="DefaultParagraphFont"/>
    <w:uiPriority w:val="99"/>
    <w:semiHidden/>
    <w:unhideWhenUsed/>
    <w:rsid w:val="00BC2913"/>
    <w:rPr>
      <w:sz w:val="16"/>
      <w:szCs w:val="16"/>
    </w:rPr>
  </w:style>
  <w:style w:type="paragraph" w:styleId="CommentText">
    <w:name w:val="annotation text"/>
    <w:basedOn w:val="Normal"/>
    <w:link w:val="CommentTextChar"/>
    <w:uiPriority w:val="99"/>
    <w:unhideWhenUsed/>
    <w:rsid w:val="00BC2913"/>
    <w:pPr>
      <w:spacing w:line="240" w:lineRule="auto"/>
    </w:pPr>
    <w:rPr>
      <w:sz w:val="20"/>
      <w:szCs w:val="20"/>
    </w:rPr>
  </w:style>
  <w:style w:type="character" w:customStyle="1" w:styleId="CommentTextChar">
    <w:name w:val="Comment Text Char"/>
    <w:basedOn w:val="DefaultParagraphFont"/>
    <w:link w:val="CommentText"/>
    <w:uiPriority w:val="99"/>
    <w:rsid w:val="00BC2913"/>
    <w:rPr>
      <w:sz w:val="20"/>
      <w:szCs w:val="20"/>
    </w:rPr>
  </w:style>
  <w:style w:type="paragraph" w:styleId="CommentSubject">
    <w:name w:val="annotation subject"/>
    <w:basedOn w:val="CommentText"/>
    <w:next w:val="CommentText"/>
    <w:link w:val="CommentSubjectChar"/>
    <w:uiPriority w:val="99"/>
    <w:semiHidden/>
    <w:unhideWhenUsed/>
    <w:rsid w:val="00BC2913"/>
    <w:rPr>
      <w:b/>
      <w:bCs/>
    </w:rPr>
  </w:style>
  <w:style w:type="character" w:customStyle="1" w:styleId="CommentSubjectChar">
    <w:name w:val="Comment Subject Char"/>
    <w:basedOn w:val="CommentTextChar"/>
    <w:link w:val="CommentSubject"/>
    <w:uiPriority w:val="99"/>
    <w:semiHidden/>
    <w:rsid w:val="00BC29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watch?v=GF9W7WOwdh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publications/update-service-privacy-policy"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dbs-check-requests-guidance-for-employer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3.xml"/><Relationship Id="rId10" Type="http://schemas.openxmlformats.org/officeDocument/2006/relationships/hyperlink" Target="https://secure.crbonline.gov.uk/crsc/apply?execution=e1s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bi.org.uk" TargetMode="External"/><Relationship Id="rId14" Type="http://schemas.openxmlformats.org/officeDocument/2006/relationships/hyperlink" Target="https://www.gov.uk/government/publications/rates-and-allowances-travel-mileage-and-fuel-allowances/travel-mileage-and-fuel-rates-and-allowance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tisburylin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5B7B8-74D1-43F6-A42B-6159FEB9E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4447</Words>
  <Characters>25350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Budd</dc:creator>
  <cp:keywords/>
  <dc:description/>
  <cp:lastModifiedBy>Sally Naish</cp:lastModifiedBy>
  <cp:revision>6</cp:revision>
  <cp:lastPrinted>2026-10-07T13:34:00Z</cp:lastPrinted>
  <dcterms:created xsi:type="dcterms:W3CDTF">2026-10-12T17:16:00Z</dcterms:created>
  <dcterms:modified xsi:type="dcterms:W3CDTF">2026-10-12T17:19:00Z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9072ae7a-805e-43d9-84b7-244678b2fa7d</vt:lpwstr>
  </property>
</Properties>
</file>